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C" w:rsidRPr="00E91970" w:rsidRDefault="00F717AC" w:rsidP="00496908">
      <w:pPr>
        <w:spacing w:after="0" w:line="360" w:lineRule="auto"/>
        <w:jc w:val="center"/>
        <w:rPr>
          <w:rFonts w:ascii="Times New Roman" w:hAnsi="Times New Roman" w:cs="Times New Roman"/>
          <w:sz w:val="28"/>
          <w:szCs w:val="28"/>
        </w:rPr>
      </w:pPr>
      <w:r w:rsidRPr="00E91970">
        <w:rPr>
          <w:rFonts w:ascii="Times New Roman" w:hAnsi="Times New Roman" w:cs="Times New Roman"/>
          <w:sz w:val="28"/>
          <w:szCs w:val="28"/>
        </w:rPr>
        <w:t xml:space="preserve">Обобщение опыта работы </w:t>
      </w:r>
      <w:r w:rsidR="00D86F8A" w:rsidRPr="00E91970">
        <w:rPr>
          <w:rFonts w:ascii="Times New Roman" w:hAnsi="Times New Roman" w:cs="Times New Roman"/>
          <w:sz w:val="28"/>
          <w:szCs w:val="28"/>
        </w:rPr>
        <w:t>Каримовой С.А.</w:t>
      </w:r>
    </w:p>
    <w:p w:rsidR="00F717AC" w:rsidRPr="00E91970" w:rsidRDefault="00F717AC" w:rsidP="00496908">
      <w:pPr>
        <w:spacing w:after="0" w:line="360" w:lineRule="auto"/>
        <w:jc w:val="center"/>
        <w:rPr>
          <w:rFonts w:ascii="Times New Roman" w:hAnsi="Times New Roman" w:cs="Times New Roman"/>
          <w:sz w:val="28"/>
          <w:szCs w:val="28"/>
        </w:rPr>
      </w:pPr>
      <w:r w:rsidRPr="00E91970">
        <w:rPr>
          <w:rFonts w:ascii="Times New Roman" w:hAnsi="Times New Roman" w:cs="Times New Roman"/>
          <w:sz w:val="28"/>
          <w:szCs w:val="28"/>
        </w:rPr>
        <w:t xml:space="preserve">учителя физики </w:t>
      </w:r>
      <w:r w:rsidR="00D86F8A" w:rsidRPr="00E91970">
        <w:rPr>
          <w:rFonts w:ascii="Times New Roman" w:hAnsi="Times New Roman" w:cs="Times New Roman"/>
          <w:sz w:val="28"/>
          <w:szCs w:val="28"/>
        </w:rPr>
        <w:t>МБОУ «Лицей №149 с татарским языком обучения» Советского района г.Казани.</w:t>
      </w:r>
    </w:p>
    <w:p w:rsidR="00F717AC" w:rsidRPr="00E91970" w:rsidRDefault="00F717AC" w:rsidP="00496908">
      <w:pPr>
        <w:spacing w:after="0" w:line="360" w:lineRule="auto"/>
        <w:jc w:val="right"/>
        <w:rPr>
          <w:rFonts w:ascii="Times New Roman" w:hAnsi="Times New Roman" w:cs="Times New Roman"/>
          <w:sz w:val="28"/>
          <w:szCs w:val="28"/>
        </w:rPr>
      </w:pPr>
      <w:r w:rsidRPr="00E91970">
        <w:rPr>
          <w:rFonts w:ascii="Times New Roman" w:hAnsi="Times New Roman" w:cs="Times New Roman"/>
          <w:sz w:val="28"/>
          <w:szCs w:val="28"/>
        </w:rPr>
        <w:t xml:space="preserve">Образование – это узнавание себя </w:t>
      </w:r>
    </w:p>
    <w:p w:rsidR="00F717AC" w:rsidRPr="00E91970" w:rsidRDefault="00F717AC" w:rsidP="00496908">
      <w:pPr>
        <w:spacing w:after="0" w:line="360" w:lineRule="auto"/>
        <w:jc w:val="right"/>
        <w:rPr>
          <w:rFonts w:ascii="Times New Roman" w:hAnsi="Times New Roman" w:cs="Times New Roman"/>
          <w:sz w:val="28"/>
          <w:szCs w:val="28"/>
        </w:rPr>
      </w:pPr>
      <w:r w:rsidRPr="00E91970">
        <w:rPr>
          <w:rFonts w:ascii="Times New Roman" w:hAnsi="Times New Roman" w:cs="Times New Roman"/>
          <w:sz w:val="28"/>
          <w:szCs w:val="28"/>
        </w:rPr>
        <w:t>в ином пространстве, в ином времени.</w:t>
      </w:r>
    </w:p>
    <w:p w:rsidR="00565774" w:rsidRPr="00E91970" w:rsidRDefault="00565774" w:rsidP="00496908">
      <w:pPr>
        <w:spacing w:after="0" w:line="360" w:lineRule="auto"/>
        <w:ind w:firstLine="567"/>
        <w:jc w:val="both"/>
        <w:rPr>
          <w:rFonts w:ascii="Times New Roman" w:hAnsi="Times New Roman" w:cs="Times New Roman"/>
          <w:sz w:val="28"/>
          <w:szCs w:val="28"/>
        </w:rPr>
      </w:pPr>
      <w:bookmarkStart w:id="0" w:name="_GoBack"/>
      <w:bookmarkEnd w:id="0"/>
      <w:r w:rsidRPr="00E91970">
        <w:rPr>
          <w:rFonts w:ascii="Times New Roman" w:hAnsi="Times New Roman" w:cs="Times New Roman"/>
          <w:sz w:val="28"/>
          <w:szCs w:val="28"/>
        </w:rPr>
        <w:t>Время неуклонно движется вперед. Мы вступили в третье тысячелетие – век информатизации и информационных технологий. За последнее десятилетие коренным образом изменились социально–экономические условия жизни общества. Чтобы идти в ногу со временем, быть конкурентоспособной на рынке образования, школа должна постоянно развиваться, быть современной, соответствовать времени, техническому прогрессу и способствовать развитию современного школьного образования в России.</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Одной из основных проблем современной школы является отчуждение ученика от внешне задаваемого для него образования. Преподнося детям  нивелированные знания, заставляя усваивать их, школа воспитывает потребителя, в лучшем случае, всезнайку-энциклопедиста, теряя при этом творца и деятеля. Большинство учебных программ, учебников и методик все еще делают упор на усвоение учащимися готовой информации по предмету, а не на освоение реальной действительности методами изучаемых наук, на использование репродуктивных, а не креативных способов деятельности, на отыскание единственного, наперед заданного ответа, а не приучают детей к вариативности и многообразию познания. Это приводит к ослаблению внутренней мотивации учеников, не</w:t>
      </w:r>
      <w:r w:rsidR="009C6FCD" w:rsidRPr="00E91970">
        <w:rPr>
          <w:rFonts w:ascii="Times New Roman" w:hAnsi="Times New Roman" w:cs="Times New Roman"/>
          <w:sz w:val="28"/>
          <w:szCs w:val="28"/>
        </w:rPr>
        <w:t xml:space="preserve"> </w:t>
      </w:r>
      <w:r w:rsidRPr="00E91970">
        <w:rPr>
          <w:rFonts w:ascii="Times New Roman" w:hAnsi="Times New Roman" w:cs="Times New Roman"/>
          <w:sz w:val="28"/>
          <w:szCs w:val="28"/>
        </w:rPr>
        <w:t xml:space="preserve">востребованности их творческого потенциала, развитию негативных явлений, связанных с нежеланием детей учиться,  отчуждением от школьного обучения, гиперболизацией формальных ценностей образования (получение отметки, сдача экзаменов, поступление в вуз). </w:t>
      </w:r>
    </w:p>
    <w:p w:rsidR="00A6689C" w:rsidRPr="00E91970" w:rsidRDefault="00565774"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Таким образом, возникает потребность поиска новых подходов, при выборе стратегических направлений в системе образования и преобразования школы, нахождение условий для перестройки образовательного процесса, выявление проблем и их решение, видение будущего желаемого состояния школы. </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Общепринятое понимание образования как усвоения учащимися опыта прошлого вступает сегодня в противоречие с их потребностью в самореализации, необходимостью решения насущных проблем стремительно изменяющегося мира. От современного человека требуется, например, осмысленно действовать в ситуации </w:t>
      </w:r>
      <w:r w:rsidRPr="00E91970">
        <w:rPr>
          <w:rFonts w:ascii="Times New Roman" w:hAnsi="Times New Roman" w:cs="Times New Roman"/>
          <w:sz w:val="28"/>
          <w:szCs w:val="28"/>
        </w:rPr>
        <w:lastRenderedPageBreak/>
        <w:t>выбора, грамотно ставить и достигать собственной цели, действовать продуктивно в образовательных, профессиональных и жизненных областях. Но для этого необходим иной подход к обучению. Решение проблемы отчуждения видится мною в изменении распространенного понимания образования как «передача ученику знаний». В традиционном обучении ученик вначале «получает знания», а затем применяет их. Считается, что приращение знаний, как личных, так и общечеловеческих, возможно только после знакомства с уже имеющимися знаниями.</w:t>
      </w:r>
    </w:p>
    <w:p w:rsidR="00A6689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hAnsi="Times New Roman" w:cs="Times New Roman"/>
          <w:sz w:val="28"/>
          <w:szCs w:val="28"/>
        </w:rPr>
        <w:t xml:space="preserve">Современные технологии позволяют представить учащимся изучаемые физические объекты и процессы во всем многообразии их проявлений и свойств, четко определить их место и значение в системе научных знаний об окружающем нас мире. </w:t>
      </w:r>
      <w:r w:rsidRPr="00E91970">
        <w:rPr>
          <w:rFonts w:ascii="Times New Roman" w:eastAsia="Times New Roman" w:hAnsi="Times New Roman" w:cs="Times New Roman"/>
          <w:sz w:val="28"/>
          <w:szCs w:val="28"/>
        </w:rPr>
        <w:t xml:space="preserve">Новые задачи в обучении предполагают изменения в требованиях к уровню владения информацией, способствуют самостоятельному поиску и обработке информации. Основу самостоятельной деятельности составляют умения индивидуально приобретать новые знания, владение которыми позволяет формировать ключевые компетенции учащихся как интегральные качества личности. Создаваемое учеником личностное содержание образования опережает изучение общеобразовательных стандартов и общепризнанных достижений в изучаемой области. Образовательный процесс должен  строиться на ситуациях, предполагающих самоопределение учеников и креативный поиск их решения. </w:t>
      </w:r>
    </w:p>
    <w:p w:rsidR="00A6689C" w:rsidRPr="00E91970" w:rsidRDefault="00A6689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Ученик из пассивного слушателя должен превратиться в активного участника образовательного процесса. Дидактическим стержнем урока должна являться деятельность учащихся по наблюдению, сравнению, классификации, выявлению закономерностей. Иными словами, действия с учебным материалом должны носить деятельностный, практико-ориентированный характер, захватывающий личность.</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eastAsia="Times New Roman" w:hAnsi="Times New Roman" w:cs="Times New Roman"/>
          <w:sz w:val="28"/>
          <w:szCs w:val="28"/>
        </w:rPr>
        <w:t>Учитель сопровождает ученика в его образовательном движении, то есть создает ситуацию, в которой он вместе с ребенком, а не «над ним».</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Глобальная проблема человечества – проблема образования. Его содержание, методы, технологии теряют свою устойчивость. Связано это с тем, что до конца двадцатого столетия наука была озабочена накоплением знаний.  На сегодняшний день она сосредотачивается на способах овладения накопленными  знаниями. Педагогика призвана решать эту задачу. Она представляет систему мер,  цель которой –  подготовка растущего человека к жизни в обществе. Каково общество, какова жизнь </w:t>
      </w:r>
      <w:r w:rsidRPr="00E91970">
        <w:rPr>
          <w:rFonts w:ascii="Times New Roman" w:hAnsi="Times New Roman" w:cs="Times New Roman"/>
          <w:sz w:val="28"/>
          <w:szCs w:val="28"/>
        </w:rPr>
        <w:lastRenderedPageBreak/>
        <w:t>– такова и педагогика. Меняется жизнь, меняется и педагогика. Когда жизнь меняется быстро – педагогика не успевает, а педагоги пребывают в растерянности… От века основной функцией педагогики было воспроизводств</w:t>
      </w:r>
      <w:r w:rsidRPr="00430CCF">
        <w:rPr>
          <w:rFonts w:ascii="Times New Roman" w:hAnsi="Times New Roman" w:cs="Times New Roman"/>
          <w:color w:val="000000" w:themeColor="text1"/>
          <w:sz w:val="28"/>
          <w:szCs w:val="28"/>
        </w:rPr>
        <w:t xml:space="preserve">о культуры общества и передача существующей культуры подрастающему поколению.  </w:t>
      </w:r>
      <w:r w:rsidR="00430CCF" w:rsidRPr="00430CCF">
        <w:rPr>
          <w:rFonts w:ascii="Times New Roman" w:hAnsi="Times New Roman" w:cs="Times New Roman"/>
          <w:color w:val="000000" w:themeColor="text1"/>
          <w:sz w:val="28"/>
          <w:szCs w:val="28"/>
        </w:rPr>
        <w:t>Привычка говорить приятного аппетита</w:t>
      </w:r>
      <w:r w:rsidRPr="00430CCF">
        <w:rPr>
          <w:rFonts w:ascii="Times New Roman" w:hAnsi="Times New Roman" w:cs="Times New Roman"/>
          <w:color w:val="000000" w:themeColor="text1"/>
          <w:sz w:val="28"/>
          <w:szCs w:val="28"/>
        </w:rPr>
        <w:t>, уголовный кодекс, законы Ньютона, способ</w:t>
      </w:r>
      <w:r w:rsidR="00430CCF" w:rsidRPr="00430CCF">
        <w:rPr>
          <w:rFonts w:ascii="Times New Roman" w:hAnsi="Times New Roman" w:cs="Times New Roman"/>
          <w:color w:val="000000" w:themeColor="text1"/>
          <w:sz w:val="28"/>
          <w:szCs w:val="28"/>
        </w:rPr>
        <w:t xml:space="preserve"> приготовления хлеба, теорема Пифагора</w:t>
      </w:r>
      <w:r w:rsidRPr="00430CCF">
        <w:rPr>
          <w:rFonts w:ascii="Times New Roman" w:hAnsi="Times New Roman" w:cs="Times New Roman"/>
          <w:color w:val="000000" w:themeColor="text1"/>
          <w:sz w:val="28"/>
          <w:szCs w:val="28"/>
        </w:rPr>
        <w:t xml:space="preserve"> – все это элементы современной культуры.</w:t>
      </w:r>
      <w:r w:rsidRPr="00E91970">
        <w:rPr>
          <w:rFonts w:ascii="Times New Roman" w:hAnsi="Times New Roman" w:cs="Times New Roman"/>
          <w:color w:val="00B050"/>
          <w:sz w:val="28"/>
          <w:szCs w:val="28"/>
        </w:rPr>
        <w:t xml:space="preserve"> </w:t>
      </w:r>
      <w:r w:rsidRPr="00E91970">
        <w:rPr>
          <w:rFonts w:ascii="Times New Roman" w:hAnsi="Times New Roman" w:cs="Times New Roman"/>
          <w:sz w:val="28"/>
          <w:szCs w:val="28"/>
        </w:rPr>
        <w:t>Объем совокупных знаний человечества растет как минимум в геометрической прогрессии. Как быть? Использовать ИКТ.</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Сегодня в школьную практику широко внедряются информационные технологии. Под информационными  технологиями понимаются проекты конструирования процессов накопления, обработки, представления и использования информации с помощью электронных средств. Информационная технология обучения – процесс подготовки и передачи информации обучаемому, средством осуществления которого является компьютер.  </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Информационные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ИКТ вовлекают  учащихся в учебный процесс, способствуя наиболее широкому раскрытию их способностей, активизации умственной деятельности. Использование ИКТ в учебном процессе увеличивает возможности постановки учебных заданий и управления процессом их выполнения.  ИКТ позволяют качественно изменять контроль деятельности учащихся, обеспечивая при этом гибкость управления учебным процессом.  Компьютер способствует формированию у учащихся рефлексии. Обучающая программа дает возможность учащимся наглядно представить результат своих действий.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lastRenderedPageBreak/>
        <w:t>Актуальность использования  компьютерных программ для учителя и ученика состоит в том, что:</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программы можно использовать как на уроке с помощью учителя, так и самостоятельно в компьютерном классе или дома;</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задания, предлагаемые в программе, могут являться как тренажерными, так и контрольными;</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есть возможность для повторения материала и ликвидации пробелов по конкретному разделу математики;</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в любое время учащийся может вспомнить теоретический материал, узнать незнакомый термин, воспользовавшись системой "Справочник";</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программы дают возможность ознакомиться с примерами, иллюстрирующими явление или подобрать примеры к теме урока;</w:t>
      </w:r>
    </w:p>
    <w:p w:rsidR="0072037C" w:rsidRPr="00E91970" w:rsidRDefault="0072037C" w:rsidP="00496908">
      <w:pPr>
        <w:shd w:val="clear" w:color="auto" w:fill="FFFFFF"/>
        <w:spacing w:after="0" w:line="360" w:lineRule="auto"/>
        <w:ind w:firstLine="72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программы дают возможность познакомиться с биографиями выдающихся ученых-математиков.</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Самыми распространенными с</w:t>
      </w:r>
      <w:r w:rsidR="009C6FCD" w:rsidRPr="00E91970">
        <w:rPr>
          <w:rFonts w:ascii="Times New Roman" w:hAnsi="Times New Roman" w:cs="Times New Roman"/>
          <w:sz w:val="28"/>
          <w:szCs w:val="28"/>
        </w:rPr>
        <w:t xml:space="preserve">редствами ИКТ являются ЦОРы. </w:t>
      </w:r>
      <w:r w:rsidRPr="00E91970">
        <w:rPr>
          <w:rFonts w:ascii="Times New Roman" w:hAnsi="Times New Roman" w:cs="Times New Roman"/>
          <w:sz w:val="28"/>
          <w:szCs w:val="28"/>
        </w:rPr>
        <w:t xml:space="preserve"> С их помощью  становится возможным создание собственных информационных объектов и презентаций, которые помогают учителю в разработке своих методик. Поскольку ЦОР составлены с учетом возрастных и психологических особенностей учащихся,  содержат дополнительный материал, они облегчают поиск необходимой информации,  что сокращает время подготовки учителя к уроку и делает занятие разнообразнее. Их можно использовать на любом этапе изучения курса физики (изучение основ или углубленного изучения материала). ЦОР может использоваться на уроках, но не заменяет учителя.  </w:t>
      </w:r>
    </w:p>
    <w:p w:rsidR="00124792" w:rsidRPr="00E91970" w:rsidRDefault="00124792" w:rsidP="00EF55E1">
      <w:pPr>
        <w:widowControl w:val="0"/>
        <w:shd w:val="clear" w:color="auto" w:fill="FFFFFF"/>
        <w:autoSpaceDE w:val="0"/>
        <w:autoSpaceDN w:val="0"/>
        <w:adjustRightInd w:val="0"/>
        <w:spacing w:after="0" w:line="360" w:lineRule="auto"/>
        <w:ind w:firstLine="567"/>
        <w:jc w:val="both"/>
        <w:rPr>
          <w:rStyle w:val="c0"/>
          <w:rFonts w:ascii="Times New Roman" w:hAnsi="Times New Roman" w:cs="Times New Roman"/>
          <w:sz w:val="28"/>
          <w:szCs w:val="28"/>
        </w:rPr>
      </w:pPr>
      <w:r w:rsidRPr="00E91970">
        <w:rPr>
          <w:rStyle w:val="c0"/>
          <w:rFonts w:ascii="Times New Roman" w:hAnsi="Times New Roman" w:cs="Times New Roman"/>
          <w:sz w:val="28"/>
          <w:szCs w:val="28"/>
        </w:rPr>
        <w:t>Говоря об инновационных технологиях, хочется отметить наиболее применяемые в моей практике технологии</w:t>
      </w:r>
      <w:r w:rsidR="00EF55E1" w:rsidRPr="00E91970">
        <w:rPr>
          <w:rStyle w:val="c0"/>
          <w:rFonts w:ascii="Times New Roman" w:hAnsi="Times New Roman" w:cs="Times New Roman"/>
          <w:sz w:val="28"/>
          <w:szCs w:val="28"/>
        </w:rPr>
        <w:t>, раскрыть их содержание и способы реализации.</w:t>
      </w:r>
    </w:p>
    <w:tbl>
      <w:tblPr>
        <w:tblStyle w:val="a6"/>
        <w:tblW w:w="0" w:type="auto"/>
        <w:tblLook w:val="04A0" w:firstRow="1" w:lastRow="0" w:firstColumn="1" w:lastColumn="0" w:noHBand="0" w:noVBand="1"/>
      </w:tblPr>
      <w:tblGrid>
        <w:gridCol w:w="2552"/>
        <w:gridCol w:w="4655"/>
        <w:gridCol w:w="3475"/>
      </w:tblGrid>
      <w:tr w:rsidR="00E91970" w:rsidRPr="00E91970" w:rsidTr="00E91970">
        <w:tc>
          <w:tcPr>
            <w:tcW w:w="2093" w:type="dxa"/>
          </w:tcPr>
          <w:p w:rsidR="00EF55E1" w:rsidRPr="00E91970" w:rsidRDefault="00EF55E1" w:rsidP="00E91970">
            <w:pPr>
              <w:spacing w:line="360" w:lineRule="auto"/>
              <w:contextualSpacing/>
              <w:rPr>
                <w:i/>
                <w:sz w:val="28"/>
                <w:szCs w:val="28"/>
              </w:rPr>
            </w:pPr>
            <w:r w:rsidRPr="00E91970">
              <w:rPr>
                <w:i/>
                <w:sz w:val="28"/>
                <w:szCs w:val="28"/>
              </w:rPr>
              <w:t>Наименование</w:t>
            </w:r>
          </w:p>
        </w:tc>
        <w:tc>
          <w:tcPr>
            <w:tcW w:w="4961" w:type="dxa"/>
          </w:tcPr>
          <w:p w:rsidR="00EF55E1" w:rsidRPr="00E91970" w:rsidRDefault="00EF55E1" w:rsidP="00E91970">
            <w:pPr>
              <w:spacing w:line="360" w:lineRule="auto"/>
              <w:contextualSpacing/>
              <w:jc w:val="both"/>
              <w:rPr>
                <w:sz w:val="28"/>
                <w:szCs w:val="28"/>
              </w:rPr>
            </w:pPr>
            <w:r w:rsidRPr="00E91970">
              <w:rPr>
                <w:sz w:val="28"/>
                <w:szCs w:val="28"/>
              </w:rPr>
              <w:t>Обоснование выбора</w:t>
            </w:r>
          </w:p>
        </w:tc>
        <w:tc>
          <w:tcPr>
            <w:tcW w:w="3565" w:type="dxa"/>
          </w:tcPr>
          <w:p w:rsidR="00EF55E1" w:rsidRPr="00E91970" w:rsidRDefault="00EF55E1" w:rsidP="00E91970">
            <w:pPr>
              <w:spacing w:line="360" w:lineRule="auto"/>
              <w:ind w:firstLine="567"/>
              <w:jc w:val="both"/>
              <w:rPr>
                <w:sz w:val="28"/>
                <w:szCs w:val="28"/>
              </w:rPr>
            </w:pPr>
            <w:r w:rsidRPr="00E91970">
              <w:rPr>
                <w:sz w:val="28"/>
                <w:szCs w:val="28"/>
              </w:rPr>
              <w:t xml:space="preserve">Способы применения </w:t>
            </w:r>
          </w:p>
        </w:tc>
      </w:tr>
      <w:tr w:rsidR="00E91970" w:rsidRPr="00E91970" w:rsidTr="00E91970">
        <w:tc>
          <w:tcPr>
            <w:tcW w:w="2093" w:type="dxa"/>
          </w:tcPr>
          <w:p w:rsidR="00EF55E1" w:rsidRPr="00E91970" w:rsidRDefault="00EF55E1" w:rsidP="00E91970">
            <w:pPr>
              <w:spacing w:line="360" w:lineRule="auto"/>
              <w:rPr>
                <w:i/>
                <w:sz w:val="28"/>
                <w:szCs w:val="28"/>
              </w:rPr>
            </w:pPr>
            <w:r w:rsidRPr="00E91970">
              <w:rPr>
                <w:i/>
                <w:sz w:val="28"/>
                <w:szCs w:val="28"/>
              </w:rPr>
              <w:t xml:space="preserve">Проблемное обучение. </w:t>
            </w:r>
          </w:p>
        </w:tc>
        <w:tc>
          <w:tcPr>
            <w:tcW w:w="4961" w:type="dxa"/>
          </w:tcPr>
          <w:p w:rsidR="00EF55E1" w:rsidRPr="00E91970" w:rsidRDefault="00EF55E1" w:rsidP="00E91970">
            <w:pPr>
              <w:spacing w:line="360" w:lineRule="auto"/>
              <w:rPr>
                <w:sz w:val="28"/>
                <w:szCs w:val="28"/>
              </w:rPr>
            </w:pPr>
            <w:r w:rsidRPr="00E91970">
              <w:rPr>
                <w:sz w:val="28"/>
                <w:szCs w:val="28"/>
              </w:rPr>
              <w:t xml:space="preserve">Создание в учебной деятельности проблемных ситуаций и организация активной самостоятельной деятельности учащихся по их разрешению, в </w:t>
            </w:r>
            <w:r w:rsidRPr="00E91970">
              <w:rPr>
                <w:sz w:val="28"/>
                <w:szCs w:val="28"/>
              </w:rPr>
              <w:lastRenderedPageBreak/>
              <w:t>результате чего происходит творческое овладение знаниями, умениями, навыками</w:t>
            </w:r>
          </w:p>
        </w:tc>
        <w:tc>
          <w:tcPr>
            <w:tcW w:w="3565" w:type="dxa"/>
          </w:tcPr>
          <w:p w:rsidR="00EF55E1" w:rsidRPr="00E91970" w:rsidRDefault="00EF55E1" w:rsidP="00E91970">
            <w:pPr>
              <w:spacing w:line="360" w:lineRule="auto"/>
              <w:contextualSpacing/>
              <w:jc w:val="both"/>
              <w:rPr>
                <w:sz w:val="28"/>
                <w:szCs w:val="28"/>
              </w:rPr>
            </w:pPr>
            <w:r w:rsidRPr="00E91970">
              <w:rPr>
                <w:sz w:val="28"/>
                <w:szCs w:val="28"/>
              </w:rPr>
              <w:lastRenderedPageBreak/>
              <w:t>Создание проблемных ситуаций на разных этапах уроков. развиваются мыслительные способности.</w:t>
            </w:r>
          </w:p>
        </w:tc>
      </w:tr>
      <w:tr w:rsidR="00E91970" w:rsidRPr="00E91970" w:rsidTr="00E91970">
        <w:tc>
          <w:tcPr>
            <w:tcW w:w="2093" w:type="dxa"/>
          </w:tcPr>
          <w:p w:rsidR="00EF55E1" w:rsidRPr="00E91970" w:rsidRDefault="00EF55E1" w:rsidP="00E91970">
            <w:pPr>
              <w:spacing w:line="360" w:lineRule="auto"/>
              <w:rPr>
                <w:i/>
                <w:sz w:val="28"/>
                <w:szCs w:val="28"/>
              </w:rPr>
            </w:pPr>
            <w:r w:rsidRPr="00E91970">
              <w:rPr>
                <w:i/>
                <w:sz w:val="28"/>
                <w:szCs w:val="28"/>
              </w:rPr>
              <w:lastRenderedPageBreak/>
              <w:t xml:space="preserve">Технология  - </w:t>
            </w:r>
            <w:r w:rsidRPr="00E91970">
              <w:rPr>
                <w:i/>
                <w:sz w:val="28"/>
                <w:szCs w:val="28"/>
                <w:shd w:val="clear" w:color="auto" w:fill="FFFFFF"/>
              </w:rPr>
              <w:t>дифференциации и индивидуализации</w:t>
            </w:r>
          </w:p>
        </w:tc>
        <w:tc>
          <w:tcPr>
            <w:tcW w:w="4961" w:type="dxa"/>
          </w:tcPr>
          <w:p w:rsidR="00EF55E1" w:rsidRPr="00E91970" w:rsidRDefault="00EF55E1" w:rsidP="00E91970">
            <w:pPr>
              <w:spacing w:line="360" w:lineRule="auto"/>
              <w:jc w:val="both"/>
              <w:rPr>
                <w:sz w:val="28"/>
                <w:szCs w:val="28"/>
              </w:rPr>
            </w:pPr>
            <w:r w:rsidRPr="00E91970">
              <w:rPr>
                <w:sz w:val="28"/>
                <w:szCs w:val="28"/>
              </w:rPr>
              <w:t>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c>
          <w:tcPr>
            <w:tcW w:w="3565" w:type="dxa"/>
          </w:tcPr>
          <w:p w:rsidR="00EF55E1" w:rsidRPr="00E91970" w:rsidRDefault="00EF55E1" w:rsidP="00E91970">
            <w:pPr>
              <w:spacing w:line="360" w:lineRule="auto"/>
              <w:ind w:firstLine="567"/>
              <w:jc w:val="both"/>
              <w:rPr>
                <w:sz w:val="28"/>
                <w:szCs w:val="28"/>
              </w:rPr>
            </w:pPr>
            <w:r w:rsidRPr="00E91970">
              <w:rPr>
                <w:sz w:val="28"/>
                <w:szCs w:val="28"/>
              </w:rPr>
              <w:t xml:space="preserve">В рамках этого обучения используются задания для индивидуальной работы и для групповой: </w:t>
            </w:r>
          </w:p>
          <w:p w:rsidR="00EF55E1" w:rsidRPr="00E91970" w:rsidRDefault="00EF55E1" w:rsidP="00E91970">
            <w:pPr>
              <w:spacing w:line="360" w:lineRule="auto"/>
              <w:jc w:val="both"/>
              <w:rPr>
                <w:sz w:val="28"/>
                <w:szCs w:val="28"/>
              </w:rPr>
            </w:pPr>
            <w:r w:rsidRPr="00E91970">
              <w:rPr>
                <w:sz w:val="28"/>
                <w:szCs w:val="28"/>
              </w:rPr>
              <w:t xml:space="preserve">разно уровневые тесты; ролевые игры; презентации индивидуальной работы. </w:t>
            </w:r>
          </w:p>
          <w:p w:rsidR="00EF55E1" w:rsidRPr="00E91970" w:rsidRDefault="00EF55E1" w:rsidP="00E91970">
            <w:pPr>
              <w:spacing w:line="360" w:lineRule="auto"/>
              <w:contextualSpacing/>
              <w:jc w:val="both"/>
              <w:rPr>
                <w:sz w:val="28"/>
                <w:szCs w:val="28"/>
              </w:rPr>
            </w:pPr>
          </w:p>
        </w:tc>
      </w:tr>
      <w:tr w:rsidR="00E91970" w:rsidRPr="00E91970" w:rsidTr="00E91970">
        <w:tc>
          <w:tcPr>
            <w:tcW w:w="2093" w:type="dxa"/>
          </w:tcPr>
          <w:p w:rsidR="00EF55E1" w:rsidRPr="00E91970" w:rsidRDefault="00EF55E1" w:rsidP="00E91970">
            <w:pPr>
              <w:spacing w:line="360" w:lineRule="auto"/>
              <w:contextualSpacing/>
              <w:rPr>
                <w:i/>
                <w:sz w:val="28"/>
                <w:szCs w:val="28"/>
              </w:rPr>
            </w:pPr>
            <w:r w:rsidRPr="00E91970">
              <w:rPr>
                <w:i/>
                <w:sz w:val="28"/>
                <w:szCs w:val="28"/>
              </w:rPr>
              <w:t>Проектные технологии</w:t>
            </w:r>
          </w:p>
        </w:tc>
        <w:tc>
          <w:tcPr>
            <w:tcW w:w="4961" w:type="dxa"/>
          </w:tcPr>
          <w:p w:rsidR="00EF55E1" w:rsidRPr="00E91970" w:rsidRDefault="00EF55E1" w:rsidP="00E91970">
            <w:pPr>
              <w:spacing w:line="360" w:lineRule="auto"/>
              <w:ind w:firstLine="567"/>
              <w:jc w:val="both"/>
              <w:rPr>
                <w:sz w:val="28"/>
                <w:szCs w:val="28"/>
              </w:rPr>
            </w:pPr>
            <w:r w:rsidRPr="00E91970">
              <w:rPr>
                <w:sz w:val="28"/>
                <w:szCs w:val="28"/>
              </w:rPr>
              <w:t xml:space="preserve">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tc>
        <w:tc>
          <w:tcPr>
            <w:tcW w:w="3565" w:type="dxa"/>
          </w:tcPr>
          <w:p w:rsidR="00EF55E1" w:rsidRPr="00E91970" w:rsidRDefault="00EF55E1" w:rsidP="00E91970">
            <w:pPr>
              <w:spacing w:line="360" w:lineRule="auto"/>
              <w:ind w:firstLine="567"/>
              <w:jc w:val="both"/>
              <w:rPr>
                <w:sz w:val="28"/>
                <w:szCs w:val="28"/>
              </w:rPr>
            </w:pPr>
            <w:r w:rsidRPr="00E91970">
              <w:rPr>
                <w:sz w:val="28"/>
                <w:szCs w:val="28"/>
              </w:rPr>
              <w:t xml:space="preserve">Создание и защита проектов </w:t>
            </w:r>
          </w:p>
          <w:p w:rsidR="00EF55E1" w:rsidRPr="00E91970" w:rsidRDefault="00EF55E1" w:rsidP="00E91970">
            <w:pPr>
              <w:spacing w:line="360" w:lineRule="auto"/>
              <w:contextualSpacing/>
              <w:jc w:val="both"/>
              <w:rPr>
                <w:sz w:val="28"/>
                <w:szCs w:val="28"/>
              </w:rPr>
            </w:pPr>
          </w:p>
        </w:tc>
      </w:tr>
      <w:tr w:rsidR="00E91970" w:rsidRPr="00E91970" w:rsidTr="00E91970">
        <w:tc>
          <w:tcPr>
            <w:tcW w:w="2093" w:type="dxa"/>
          </w:tcPr>
          <w:p w:rsidR="00EF55E1" w:rsidRPr="00E91970" w:rsidRDefault="00EF55E1" w:rsidP="00E91970">
            <w:pPr>
              <w:spacing w:line="360" w:lineRule="auto"/>
              <w:rPr>
                <w:i/>
                <w:sz w:val="28"/>
                <w:szCs w:val="28"/>
              </w:rPr>
            </w:pPr>
            <w:r w:rsidRPr="00E91970">
              <w:rPr>
                <w:i/>
                <w:sz w:val="28"/>
                <w:szCs w:val="28"/>
              </w:rPr>
              <w:t>Исследовательские технологии</w:t>
            </w:r>
          </w:p>
          <w:p w:rsidR="00EF55E1" w:rsidRPr="00E91970" w:rsidRDefault="00EF55E1" w:rsidP="00E91970">
            <w:pPr>
              <w:spacing w:line="360" w:lineRule="auto"/>
              <w:contextualSpacing/>
              <w:rPr>
                <w:i/>
                <w:sz w:val="28"/>
                <w:szCs w:val="28"/>
              </w:rPr>
            </w:pPr>
          </w:p>
        </w:tc>
        <w:tc>
          <w:tcPr>
            <w:tcW w:w="4961" w:type="dxa"/>
          </w:tcPr>
          <w:p w:rsidR="00EF55E1" w:rsidRPr="00E91970" w:rsidRDefault="00EF55E1" w:rsidP="00E91970">
            <w:pPr>
              <w:spacing w:line="360" w:lineRule="auto"/>
              <w:ind w:firstLine="567"/>
              <w:jc w:val="both"/>
              <w:rPr>
                <w:sz w:val="28"/>
                <w:szCs w:val="28"/>
              </w:rPr>
            </w:pPr>
            <w:r w:rsidRPr="00E91970">
              <w:rPr>
                <w:sz w:val="28"/>
                <w:szCs w:val="28"/>
              </w:rPr>
              <w:t xml:space="preserve">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EF55E1" w:rsidRPr="00E91970" w:rsidRDefault="00EF55E1" w:rsidP="00E91970">
            <w:pPr>
              <w:spacing w:line="360" w:lineRule="auto"/>
              <w:ind w:firstLine="567"/>
              <w:jc w:val="both"/>
              <w:rPr>
                <w:sz w:val="28"/>
                <w:szCs w:val="28"/>
              </w:rPr>
            </w:pPr>
            <w:r w:rsidRPr="00E91970">
              <w:rPr>
                <w:sz w:val="28"/>
                <w:szCs w:val="28"/>
              </w:rPr>
              <w:t xml:space="preserve">Учащиеся выступают в роли </w:t>
            </w:r>
            <w:r w:rsidRPr="00E91970">
              <w:rPr>
                <w:sz w:val="28"/>
                <w:szCs w:val="28"/>
              </w:rPr>
              <w:lastRenderedPageBreak/>
              <w:t xml:space="preserve">исследователей находят и отбирают информацию. </w:t>
            </w:r>
          </w:p>
        </w:tc>
        <w:tc>
          <w:tcPr>
            <w:tcW w:w="3565" w:type="dxa"/>
          </w:tcPr>
          <w:p w:rsidR="00EF55E1" w:rsidRPr="00E91970" w:rsidRDefault="00EF55E1" w:rsidP="00E91970">
            <w:pPr>
              <w:spacing w:line="360" w:lineRule="auto"/>
              <w:contextualSpacing/>
              <w:jc w:val="both"/>
              <w:rPr>
                <w:sz w:val="28"/>
                <w:szCs w:val="28"/>
              </w:rPr>
            </w:pPr>
          </w:p>
        </w:tc>
      </w:tr>
      <w:tr w:rsidR="00E91970" w:rsidRPr="00E91970" w:rsidTr="00E91970">
        <w:tc>
          <w:tcPr>
            <w:tcW w:w="2093" w:type="dxa"/>
          </w:tcPr>
          <w:p w:rsidR="00EF55E1" w:rsidRPr="00E91970" w:rsidRDefault="00EF55E1" w:rsidP="00E91970">
            <w:pPr>
              <w:spacing w:line="360" w:lineRule="auto"/>
              <w:rPr>
                <w:i/>
                <w:sz w:val="28"/>
                <w:szCs w:val="28"/>
              </w:rPr>
            </w:pPr>
            <w:r w:rsidRPr="00E91970">
              <w:rPr>
                <w:i/>
                <w:sz w:val="28"/>
                <w:szCs w:val="28"/>
              </w:rPr>
              <w:lastRenderedPageBreak/>
              <w:t xml:space="preserve">Технология использования </w:t>
            </w:r>
            <w:r w:rsidRPr="00E91970">
              <w:rPr>
                <w:i/>
                <w:sz w:val="28"/>
                <w:szCs w:val="28"/>
                <w:shd w:val="clear" w:color="auto" w:fill="FFFFFF"/>
              </w:rPr>
              <w:t>профильного обучения</w:t>
            </w:r>
          </w:p>
        </w:tc>
        <w:tc>
          <w:tcPr>
            <w:tcW w:w="4961" w:type="dxa"/>
          </w:tcPr>
          <w:p w:rsidR="00EF55E1" w:rsidRPr="00E91970" w:rsidRDefault="00EF55E1" w:rsidP="00E91970">
            <w:pPr>
              <w:spacing w:line="360" w:lineRule="auto"/>
              <w:ind w:firstLine="567"/>
              <w:jc w:val="both"/>
              <w:rPr>
                <w:sz w:val="28"/>
                <w:szCs w:val="28"/>
              </w:rPr>
            </w:pPr>
            <w:r w:rsidRPr="00E91970">
              <w:rPr>
                <w:sz w:val="28"/>
                <w:szCs w:val="28"/>
              </w:rPr>
              <w:t xml:space="preserve">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 </w:t>
            </w:r>
          </w:p>
        </w:tc>
        <w:tc>
          <w:tcPr>
            <w:tcW w:w="3565" w:type="dxa"/>
          </w:tcPr>
          <w:p w:rsidR="00EF55E1" w:rsidRPr="00E91970" w:rsidRDefault="00EF55E1" w:rsidP="00E91970">
            <w:pPr>
              <w:spacing w:line="360" w:lineRule="auto"/>
              <w:contextualSpacing/>
              <w:jc w:val="both"/>
              <w:rPr>
                <w:sz w:val="28"/>
                <w:szCs w:val="28"/>
              </w:rPr>
            </w:pPr>
          </w:p>
        </w:tc>
      </w:tr>
      <w:tr w:rsidR="00E91970" w:rsidRPr="00E91970" w:rsidTr="00E91970">
        <w:tc>
          <w:tcPr>
            <w:tcW w:w="2093" w:type="dxa"/>
          </w:tcPr>
          <w:p w:rsidR="00EF55E1" w:rsidRPr="00E91970" w:rsidRDefault="00EF55E1" w:rsidP="00E91970">
            <w:pPr>
              <w:spacing w:line="360" w:lineRule="auto"/>
              <w:rPr>
                <w:i/>
                <w:sz w:val="28"/>
                <w:szCs w:val="28"/>
              </w:rPr>
            </w:pPr>
            <w:r w:rsidRPr="00E91970">
              <w:rPr>
                <w:i/>
                <w:sz w:val="28"/>
                <w:szCs w:val="28"/>
              </w:rPr>
              <w:t xml:space="preserve">Здоровье сберегающие технологии. </w:t>
            </w:r>
          </w:p>
          <w:p w:rsidR="00EF55E1" w:rsidRPr="00E91970" w:rsidRDefault="00EF55E1" w:rsidP="00E91970">
            <w:pPr>
              <w:spacing w:line="360" w:lineRule="auto"/>
              <w:rPr>
                <w:i/>
                <w:sz w:val="28"/>
                <w:szCs w:val="28"/>
              </w:rPr>
            </w:pPr>
          </w:p>
        </w:tc>
        <w:tc>
          <w:tcPr>
            <w:tcW w:w="4961" w:type="dxa"/>
          </w:tcPr>
          <w:p w:rsidR="00EF55E1" w:rsidRPr="00E91970" w:rsidRDefault="00EF55E1" w:rsidP="00E91970">
            <w:pPr>
              <w:spacing w:line="360" w:lineRule="auto"/>
              <w:jc w:val="both"/>
              <w:rPr>
                <w:sz w:val="28"/>
                <w:szCs w:val="28"/>
              </w:rPr>
            </w:pPr>
            <w:r w:rsidRPr="00E91970">
              <w:rPr>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Применение на уроках физминуток позволяет учащимся настраиваться на другой вид работы и использовать как смену учебной деятельности время на проведение самостоятельных работ, нормативно применять ТСО, что дает положительные результаты в обучении. </w:t>
            </w:r>
          </w:p>
        </w:tc>
        <w:tc>
          <w:tcPr>
            <w:tcW w:w="3565" w:type="dxa"/>
          </w:tcPr>
          <w:p w:rsidR="00EF55E1" w:rsidRPr="00E91970" w:rsidRDefault="00EF55E1" w:rsidP="00E91970">
            <w:pPr>
              <w:spacing w:line="360" w:lineRule="auto"/>
              <w:contextualSpacing/>
              <w:jc w:val="both"/>
              <w:rPr>
                <w:sz w:val="28"/>
                <w:szCs w:val="28"/>
              </w:rPr>
            </w:pPr>
            <w:r w:rsidRPr="00E91970">
              <w:rPr>
                <w:sz w:val="28"/>
                <w:szCs w:val="28"/>
              </w:rPr>
              <w:t xml:space="preserve">Использование </w:t>
            </w:r>
            <w:r w:rsidRPr="00E91970">
              <w:rPr>
                <w:bCs/>
                <w:sz w:val="28"/>
                <w:szCs w:val="28"/>
              </w:rPr>
              <w:t>здоровьесберегающих технологий</w:t>
            </w:r>
            <w:r w:rsidRPr="00E91970">
              <w:rPr>
                <w:sz w:val="28"/>
                <w:szCs w:val="28"/>
              </w:rPr>
              <w:t xml:space="preserve"> является составной частью любого мероприятия. Цель: формирование </w:t>
            </w:r>
            <w:r w:rsidRPr="00E91970">
              <w:rPr>
                <w:rStyle w:val="a7"/>
                <w:sz w:val="28"/>
                <w:szCs w:val="28"/>
              </w:rPr>
              <w:t>психически,  физически нравственно здоровой личности.</w:t>
            </w:r>
            <w:r w:rsidRPr="00E91970">
              <w:rPr>
                <w:sz w:val="28"/>
                <w:szCs w:val="28"/>
              </w:rPr>
              <w:t xml:space="preserve"> В ходе занятий акцент делается только на хорошее (успех порождает успех).</w:t>
            </w:r>
          </w:p>
          <w:p w:rsidR="00EF55E1" w:rsidRPr="00E91970" w:rsidRDefault="00EF55E1" w:rsidP="00E91970">
            <w:pPr>
              <w:spacing w:line="360" w:lineRule="auto"/>
              <w:contextualSpacing/>
              <w:jc w:val="both"/>
              <w:rPr>
                <w:sz w:val="28"/>
                <w:szCs w:val="28"/>
              </w:rPr>
            </w:pPr>
          </w:p>
        </w:tc>
      </w:tr>
      <w:tr w:rsidR="00E91970" w:rsidRPr="00E91970" w:rsidTr="00E91970">
        <w:tc>
          <w:tcPr>
            <w:tcW w:w="2093" w:type="dxa"/>
          </w:tcPr>
          <w:p w:rsidR="00EF55E1" w:rsidRPr="00E91970" w:rsidRDefault="00EF55E1" w:rsidP="00E91970">
            <w:pPr>
              <w:spacing w:line="360" w:lineRule="auto"/>
              <w:rPr>
                <w:i/>
                <w:sz w:val="28"/>
                <w:szCs w:val="28"/>
              </w:rPr>
            </w:pPr>
            <w:r w:rsidRPr="00E91970">
              <w:rPr>
                <w:i/>
                <w:sz w:val="28"/>
                <w:szCs w:val="28"/>
              </w:rPr>
              <w:t xml:space="preserve">Обучение в сотрудничестве (командная, групповая работа) – </w:t>
            </w:r>
            <w:r w:rsidRPr="00E91970">
              <w:rPr>
                <w:b/>
                <w:i/>
                <w:sz w:val="28"/>
                <w:szCs w:val="28"/>
              </w:rPr>
              <w:t>сингапурская система обучения</w:t>
            </w:r>
          </w:p>
          <w:p w:rsidR="00EF55E1" w:rsidRPr="00E91970" w:rsidRDefault="00EF55E1" w:rsidP="00E91970">
            <w:pPr>
              <w:spacing w:line="360" w:lineRule="auto"/>
              <w:rPr>
                <w:i/>
                <w:sz w:val="28"/>
                <w:szCs w:val="28"/>
              </w:rPr>
            </w:pPr>
          </w:p>
        </w:tc>
        <w:tc>
          <w:tcPr>
            <w:tcW w:w="4961" w:type="dxa"/>
          </w:tcPr>
          <w:p w:rsidR="00EF55E1" w:rsidRPr="00E91970" w:rsidRDefault="00EF55E1" w:rsidP="00E91970">
            <w:pPr>
              <w:spacing w:line="360" w:lineRule="auto"/>
              <w:jc w:val="both"/>
              <w:rPr>
                <w:sz w:val="28"/>
                <w:szCs w:val="28"/>
              </w:rPr>
            </w:pPr>
            <w:r w:rsidRPr="00E91970">
              <w:rPr>
                <w:sz w:val="28"/>
                <w:szCs w:val="28"/>
              </w:rPr>
              <w:lastRenderedPageBreak/>
              <w:t xml:space="preserve">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w:t>
            </w:r>
            <w:r w:rsidRPr="00E91970">
              <w:rPr>
                <w:sz w:val="28"/>
                <w:szCs w:val="28"/>
              </w:rPr>
              <w:lastRenderedPageBreak/>
              <w:t xml:space="preserve">идти от тех возможностей, которыми располагает ребенок, применять психолого-педагогические диагностики личности. </w:t>
            </w:r>
          </w:p>
        </w:tc>
        <w:tc>
          <w:tcPr>
            <w:tcW w:w="3565" w:type="dxa"/>
          </w:tcPr>
          <w:p w:rsidR="00EF55E1" w:rsidRPr="00E91970" w:rsidRDefault="00EF55E1" w:rsidP="00E91970">
            <w:pPr>
              <w:spacing w:line="360" w:lineRule="auto"/>
              <w:ind w:firstLine="567"/>
              <w:jc w:val="both"/>
              <w:rPr>
                <w:sz w:val="28"/>
                <w:szCs w:val="28"/>
              </w:rPr>
            </w:pPr>
            <w:r w:rsidRPr="00E91970">
              <w:rPr>
                <w:sz w:val="28"/>
                <w:szCs w:val="28"/>
              </w:rPr>
              <w:lastRenderedPageBreak/>
              <w:t xml:space="preserve">Позволяет работать в группах; в команде. </w:t>
            </w:r>
          </w:p>
          <w:p w:rsidR="00EF55E1" w:rsidRPr="00E91970" w:rsidRDefault="00EF55E1" w:rsidP="00E91970">
            <w:pPr>
              <w:spacing w:line="360" w:lineRule="auto"/>
              <w:contextualSpacing/>
              <w:jc w:val="both"/>
              <w:rPr>
                <w:sz w:val="28"/>
                <w:szCs w:val="28"/>
              </w:rPr>
            </w:pPr>
          </w:p>
        </w:tc>
      </w:tr>
      <w:tr w:rsidR="00E91970" w:rsidRPr="00E91970" w:rsidTr="00E91970">
        <w:tc>
          <w:tcPr>
            <w:tcW w:w="2093" w:type="dxa"/>
          </w:tcPr>
          <w:p w:rsidR="00EF55E1" w:rsidRPr="00E91970" w:rsidRDefault="00EF55E1" w:rsidP="00E91970">
            <w:pPr>
              <w:spacing w:line="360" w:lineRule="auto"/>
              <w:rPr>
                <w:i/>
                <w:sz w:val="28"/>
                <w:szCs w:val="28"/>
              </w:rPr>
            </w:pPr>
            <w:r w:rsidRPr="00E91970">
              <w:rPr>
                <w:bCs/>
                <w:i/>
                <w:sz w:val="28"/>
                <w:szCs w:val="28"/>
              </w:rPr>
              <w:lastRenderedPageBreak/>
              <w:t>Тестовые технологии</w:t>
            </w:r>
            <w:r w:rsidRPr="00E91970">
              <w:rPr>
                <w:i/>
                <w:sz w:val="28"/>
                <w:szCs w:val="28"/>
              </w:rPr>
              <w:t>.</w:t>
            </w:r>
          </w:p>
        </w:tc>
        <w:tc>
          <w:tcPr>
            <w:tcW w:w="4961" w:type="dxa"/>
          </w:tcPr>
          <w:p w:rsidR="00EF55E1" w:rsidRPr="00E91970" w:rsidRDefault="00EF55E1" w:rsidP="00E91970">
            <w:pPr>
              <w:spacing w:line="360" w:lineRule="auto"/>
              <w:contextualSpacing/>
              <w:jc w:val="both"/>
              <w:rPr>
                <w:sz w:val="28"/>
                <w:szCs w:val="28"/>
              </w:rPr>
            </w:pPr>
            <w:r w:rsidRPr="00E91970">
              <w:rPr>
                <w:sz w:val="28"/>
                <w:szCs w:val="28"/>
              </w:rPr>
              <w:t>с учетом  требований программы не только проверить, но и выявить возможность учащихся включать новые задания и умения в систему старых, привычных понятий; выявить способность тестируемых использовать знания в нестандартных ситуациях.</w:t>
            </w:r>
          </w:p>
        </w:tc>
        <w:tc>
          <w:tcPr>
            <w:tcW w:w="3565" w:type="dxa"/>
          </w:tcPr>
          <w:p w:rsidR="00EF55E1" w:rsidRPr="00E91970" w:rsidRDefault="00EF55E1" w:rsidP="00E91970">
            <w:pPr>
              <w:spacing w:line="360" w:lineRule="auto"/>
              <w:ind w:firstLine="567"/>
              <w:jc w:val="both"/>
              <w:rPr>
                <w:sz w:val="28"/>
                <w:szCs w:val="28"/>
              </w:rPr>
            </w:pPr>
          </w:p>
        </w:tc>
      </w:tr>
      <w:tr w:rsidR="00E91970" w:rsidRPr="00E91970" w:rsidTr="00E91970">
        <w:tc>
          <w:tcPr>
            <w:tcW w:w="2093" w:type="dxa"/>
          </w:tcPr>
          <w:p w:rsidR="00EF55E1" w:rsidRPr="00E91970" w:rsidRDefault="00EF55E1" w:rsidP="00E91970">
            <w:pPr>
              <w:spacing w:line="360" w:lineRule="auto"/>
              <w:contextualSpacing/>
              <w:rPr>
                <w:i/>
                <w:sz w:val="28"/>
                <w:szCs w:val="28"/>
              </w:rPr>
            </w:pPr>
            <w:r w:rsidRPr="00E91970">
              <w:rPr>
                <w:bCs/>
                <w:i/>
                <w:sz w:val="28"/>
                <w:szCs w:val="28"/>
              </w:rPr>
              <w:t>Интерактивные технологии</w:t>
            </w:r>
          </w:p>
          <w:p w:rsidR="00EF55E1" w:rsidRPr="00E91970" w:rsidRDefault="00EF55E1" w:rsidP="00E91970">
            <w:pPr>
              <w:spacing w:line="360" w:lineRule="auto"/>
              <w:rPr>
                <w:bCs/>
                <w:i/>
                <w:sz w:val="28"/>
                <w:szCs w:val="28"/>
              </w:rPr>
            </w:pPr>
          </w:p>
        </w:tc>
        <w:tc>
          <w:tcPr>
            <w:tcW w:w="4961" w:type="dxa"/>
          </w:tcPr>
          <w:p w:rsidR="00EF55E1" w:rsidRPr="00E91970" w:rsidRDefault="00EF55E1" w:rsidP="00E91970">
            <w:pPr>
              <w:spacing w:line="360" w:lineRule="auto"/>
              <w:contextualSpacing/>
              <w:jc w:val="both"/>
              <w:rPr>
                <w:sz w:val="28"/>
                <w:szCs w:val="28"/>
              </w:rPr>
            </w:pPr>
            <w:r w:rsidRPr="00E91970">
              <w:rPr>
                <w:sz w:val="28"/>
                <w:szCs w:val="28"/>
              </w:rPr>
              <w:t>настроить на  успешный результат, придать уверенность (ситуация успеха). Такая форма работы вызывает живой интерес у учащихся, выводит их на активно-творческий уровень познавательно-творческой активности, позволяет им проявить подлинную самостоятельность в достижении результата, ощутить радость познания.</w:t>
            </w:r>
          </w:p>
        </w:tc>
        <w:tc>
          <w:tcPr>
            <w:tcW w:w="3565" w:type="dxa"/>
          </w:tcPr>
          <w:p w:rsidR="00EF55E1" w:rsidRPr="00E91970" w:rsidRDefault="00EF55E1" w:rsidP="00E91970">
            <w:pPr>
              <w:spacing w:line="360" w:lineRule="auto"/>
              <w:ind w:firstLine="567"/>
              <w:jc w:val="both"/>
              <w:rPr>
                <w:sz w:val="28"/>
                <w:szCs w:val="28"/>
              </w:rPr>
            </w:pPr>
            <w:r w:rsidRPr="00E91970">
              <w:rPr>
                <w:sz w:val="28"/>
                <w:szCs w:val="28"/>
              </w:rPr>
              <w:t>При проведении различных викторин, КВН можно ставить вопросы интегрированного характера</w:t>
            </w:r>
          </w:p>
        </w:tc>
      </w:tr>
      <w:tr w:rsidR="00E91970" w:rsidRPr="00E91970" w:rsidTr="00E91970">
        <w:tc>
          <w:tcPr>
            <w:tcW w:w="2093" w:type="dxa"/>
          </w:tcPr>
          <w:p w:rsidR="00EF55E1" w:rsidRPr="00E91970" w:rsidRDefault="00EF55E1" w:rsidP="00E91970">
            <w:pPr>
              <w:spacing w:line="360" w:lineRule="auto"/>
              <w:contextualSpacing/>
              <w:rPr>
                <w:bCs/>
                <w:i/>
                <w:sz w:val="28"/>
                <w:szCs w:val="28"/>
              </w:rPr>
            </w:pPr>
            <w:r w:rsidRPr="00E91970">
              <w:rPr>
                <w:bCs/>
                <w:i/>
                <w:sz w:val="28"/>
                <w:szCs w:val="28"/>
              </w:rPr>
              <w:t>Информационные технологии</w:t>
            </w:r>
          </w:p>
        </w:tc>
        <w:tc>
          <w:tcPr>
            <w:tcW w:w="4961" w:type="dxa"/>
          </w:tcPr>
          <w:p w:rsidR="00EF55E1" w:rsidRPr="00E91970" w:rsidRDefault="00EF55E1" w:rsidP="00E91970">
            <w:pPr>
              <w:spacing w:line="360" w:lineRule="auto"/>
              <w:contextualSpacing/>
              <w:jc w:val="both"/>
              <w:rPr>
                <w:sz w:val="28"/>
                <w:szCs w:val="28"/>
              </w:rPr>
            </w:pPr>
            <w:r w:rsidRPr="00E91970">
              <w:rPr>
                <w:sz w:val="28"/>
                <w:szCs w:val="28"/>
              </w:rPr>
              <w:t>в настоящее время являются неотъемлемой частью образовательного процесса. Богатейшие возможности представления информации на компьютере позволяют изменять и обогащать содержание образования.</w:t>
            </w:r>
          </w:p>
        </w:tc>
        <w:tc>
          <w:tcPr>
            <w:tcW w:w="3565" w:type="dxa"/>
          </w:tcPr>
          <w:p w:rsidR="00EF55E1" w:rsidRPr="00E91970" w:rsidRDefault="00EF55E1" w:rsidP="00E91970">
            <w:pPr>
              <w:spacing w:line="360" w:lineRule="auto"/>
              <w:ind w:firstLine="567"/>
              <w:jc w:val="both"/>
              <w:rPr>
                <w:sz w:val="28"/>
                <w:szCs w:val="28"/>
              </w:rPr>
            </w:pPr>
            <w:r w:rsidRPr="00E91970">
              <w:rPr>
                <w:sz w:val="28"/>
                <w:szCs w:val="28"/>
              </w:rPr>
              <w:t>Привлечение компьютера позволяет сделать любое мероприятие привлекательным и по-настоящему современным.</w:t>
            </w:r>
          </w:p>
        </w:tc>
      </w:tr>
    </w:tbl>
    <w:p w:rsidR="00C06E84" w:rsidRPr="00E91970" w:rsidRDefault="00124792" w:rsidP="00124792">
      <w:pPr>
        <w:spacing w:after="0" w:line="360" w:lineRule="auto"/>
        <w:ind w:firstLine="567"/>
        <w:jc w:val="both"/>
        <w:rPr>
          <w:rFonts w:ascii="Times New Roman" w:hAnsi="Times New Roman" w:cs="Times New Roman"/>
          <w:sz w:val="28"/>
          <w:szCs w:val="28"/>
        </w:rPr>
      </w:pPr>
      <w:r w:rsidRPr="00E91970">
        <w:rPr>
          <w:rStyle w:val="c0"/>
          <w:rFonts w:ascii="Times New Roman" w:hAnsi="Times New Roman" w:cs="Times New Roman"/>
          <w:sz w:val="28"/>
          <w:szCs w:val="28"/>
        </w:rPr>
        <w:lastRenderedPageBreak/>
        <w:t xml:space="preserve">Широкое использование различных технологий обусловлено </w:t>
      </w:r>
      <w:r w:rsidR="00C06E84" w:rsidRPr="00E91970">
        <w:rPr>
          <w:rFonts w:ascii="Times New Roman" w:hAnsi="Times New Roman" w:cs="Times New Roman"/>
          <w:sz w:val="28"/>
          <w:szCs w:val="28"/>
        </w:rPr>
        <w:t>реализаци</w:t>
      </w:r>
      <w:r w:rsidRPr="00E91970">
        <w:rPr>
          <w:rFonts w:ascii="Times New Roman" w:hAnsi="Times New Roman" w:cs="Times New Roman"/>
          <w:sz w:val="28"/>
          <w:szCs w:val="28"/>
        </w:rPr>
        <w:t>ей</w:t>
      </w:r>
      <w:r w:rsidR="00C06E84" w:rsidRPr="00E91970">
        <w:rPr>
          <w:rFonts w:ascii="Times New Roman" w:hAnsi="Times New Roman" w:cs="Times New Roman"/>
          <w:sz w:val="28"/>
          <w:szCs w:val="28"/>
        </w:rPr>
        <w:t xml:space="preserve"> познавательной и творческой активности школьника в учебном процессе, которые дают возможность повышать качество образования, более эффективно использовать учебное и внеурочное время.</w:t>
      </w:r>
    </w:p>
    <w:p w:rsidR="0082738C" w:rsidRPr="00E91970" w:rsidRDefault="00EF55E1" w:rsidP="00EF55E1">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Самообразование основывается на </w:t>
      </w:r>
      <w:r w:rsidR="0082738C" w:rsidRPr="00E91970">
        <w:rPr>
          <w:rFonts w:ascii="Times New Roman" w:eastAsia="Times New Roman" w:hAnsi="Times New Roman" w:cs="Times New Roman"/>
          <w:sz w:val="28"/>
          <w:szCs w:val="28"/>
        </w:rPr>
        <w:t>систематическо</w:t>
      </w:r>
      <w:r w:rsidRPr="00E91970">
        <w:rPr>
          <w:rFonts w:ascii="Times New Roman" w:eastAsia="Times New Roman" w:hAnsi="Times New Roman" w:cs="Times New Roman"/>
          <w:sz w:val="28"/>
          <w:szCs w:val="28"/>
        </w:rPr>
        <w:t>м</w:t>
      </w:r>
      <w:r w:rsidR="0082738C" w:rsidRPr="00E91970">
        <w:rPr>
          <w:rFonts w:ascii="Times New Roman" w:eastAsia="Times New Roman" w:hAnsi="Times New Roman" w:cs="Times New Roman"/>
          <w:sz w:val="28"/>
          <w:szCs w:val="28"/>
        </w:rPr>
        <w:t xml:space="preserve"> изучени</w:t>
      </w:r>
      <w:r w:rsidRPr="00E91970">
        <w:rPr>
          <w:rFonts w:ascii="Times New Roman" w:eastAsia="Times New Roman" w:hAnsi="Times New Roman" w:cs="Times New Roman"/>
          <w:sz w:val="28"/>
          <w:szCs w:val="28"/>
        </w:rPr>
        <w:t>и</w:t>
      </w:r>
      <w:r w:rsidR="0082738C" w:rsidRPr="00E91970">
        <w:rPr>
          <w:rFonts w:ascii="Times New Roman" w:eastAsia="Times New Roman" w:hAnsi="Times New Roman" w:cs="Times New Roman"/>
          <w:sz w:val="28"/>
          <w:szCs w:val="28"/>
        </w:rPr>
        <w:t xml:space="preserve"> новинок педагогической литературы. В </w:t>
      </w:r>
      <w:r w:rsidRPr="00E91970">
        <w:rPr>
          <w:rFonts w:ascii="Times New Roman" w:eastAsia="Times New Roman" w:hAnsi="Times New Roman" w:cs="Times New Roman"/>
          <w:sz w:val="28"/>
          <w:szCs w:val="28"/>
        </w:rPr>
        <w:t xml:space="preserve">моей </w:t>
      </w:r>
      <w:r w:rsidR="0082738C" w:rsidRPr="00E91970">
        <w:rPr>
          <w:rFonts w:ascii="Times New Roman" w:eastAsia="Times New Roman" w:hAnsi="Times New Roman" w:cs="Times New Roman"/>
          <w:sz w:val="28"/>
          <w:szCs w:val="28"/>
        </w:rPr>
        <w:t>методической копилке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 собрана предметная медиатека.</w:t>
      </w:r>
    </w:p>
    <w:p w:rsidR="0082738C" w:rsidRPr="00E91970" w:rsidRDefault="00EF55E1" w:rsidP="000E2933">
      <w:pPr>
        <w:tabs>
          <w:tab w:val="left" w:pos="3094"/>
        </w:tabs>
        <w:spacing w:after="0" w:line="360" w:lineRule="auto"/>
        <w:ind w:firstLine="567"/>
        <w:contextualSpacing/>
        <w:jc w:val="both"/>
        <w:rPr>
          <w:rFonts w:ascii="Times New Roman" w:hAnsi="Times New Roman" w:cs="Times New Roman"/>
          <w:sz w:val="28"/>
          <w:szCs w:val="28"/>
        </w:rPr>
      </w:pPr>
      <w:r w:rsidRPr="00E91970">
        <w:rPr>
          <w:rFonts w:ascii="Times New Roman" w:hAnsi="Times New Roman" w:cs="Times New Roman"/>
          <w:sz w:val="28"/>
          <w:szCs w:val="28"/>
        </w:rPr>
        <w:t xml:space="preserve">Свою педагогическую практику строю в соответствии с требованиями к современному уроку.  </w:t>
      </w:r>
      <w:r w:rsidR="00C06E84" w:rsidRPr="00E91970">
        <w:rPr>
          <w:rFonts w:ascii="Times New Roman" w:hAnsi="Times New Roman" w:cs="Times New Roman"/>
          <w:sz w:val="28"/>
          <w:szCs w:val="28"/>
        </w:rPr>
        <w:t>С</w:t>
      </w:r>
      <w:r w:rsidR="0082738C" w:rsidRPr="00E91970">
        <w:rPr>
          <w:rFonts w:ascii="Times New Roman" w:hAnsi="Times New Roman" w:cs="Times New Roman"/>
          <w:sz w:val="28"/>
          <w:szCs w:val="28"/>
        </w:rPr>
        <w:t>истематически использу</w:t>
      </w:r>
      <w:r w:rsidRPr="00E91970">
        <w:rPr>
          <w:rFonts w:ascii="Times New Roman" w:hAnsi="Times New Roman" w:cs="Times New Roman"/>
          <w:sz w:val="28"/>
          <w:szCs w:val="28"/>
        </w:rPr>
        <w:t>ю</w:t>
      </w:r>
      <w:r w:rsidR="00C06E84" w:rsidRPr="00E91970">
        <w:rPr>
          <w:rFonts w:ascii="Times New Roman" w:hAnsi="Times New Roman" w:cs="Times New Roman"/>
          <w:sz w:val="28"/>
          <w:szCs w:val="28"/>
        </w:rPr>
        <w:t xml:space="preserve"> </w:t>
      </w:r>
      <w:r w:rsidR="0082738C" w:rsidRPr="00E91970">
        <w:rPr>
          <w:rFonts w:ascii="Times New Roman" w:hAnsi="Times New Roman" w:cs="Times New Roman"/>
          <w:sz w:val="28"/>
          <w:szCs w:val="28"/>
        </w:rPr>
        <w:t xml:space="preserve">на своих </w:t>
      </w:r>
      <w:r w:rsidRPr="00E91970">
        <w:rPr>
          <w:rFonts w:ascii="Times New Roman" w:hAnsi="Times New Roman" w:cs="Times New Roman"/>
          <w:sz w:val="28"/>
          <w:szCs w:val="28"/>
        </w:rPr>
        <w:t>занятиях</w:t>
      </w:r>
      <w:r w:rsidR="0082738C" w:rsidRPr="00E91970">
        <w:rPr>
          <w:rFonts w:ascii="Times New Roman" w:hAnsi="Times New Roman" w:cs="Times New Roman"/>
          <w:sz w:val="28"/>
          <w:szCs w:val="28"/>
        </w:rPr>
        <w:t xml:space="preserve"> в </w:t>
      </w:r>
      <w:r w:rsidR="00C06E84" w:rsidRPr="00E91970">
        <w:rPr>
          <w:rFonts w:ascii="Times New Roman" w:hAnsi="Times New Roman" w:cs="Times New Roman"/>
          <w:sz w:val="28"/>
          <w:szCs w:val="28"/>
        </w:rPr>
        <w:t>7</w:t>
      </w:r>
      <w:r w:rsidR="0082738C" w:rsidRPr="00E91970">
        <w:rPr>
          <w:rFonts w:ascii="Times New Roman" w:hAnsi="Times New Roman" w:cs="Times New Roman"/>
          <w:sz w:val="28"/>
          <w:szCs w:val="28"/>
        </w:rPr>
        <w:t xml:space="preserve"> – 11 классах электронные учебники</w:t>
      </w:r>
      <w:r w:rsidR="00C06E84" w:rsidRPr="00E91970">
        <w:rPr>
          <w:rFonts w:ascii="Times New Roman" w:hAnsi="Times New Roman" w:cs="Times New Roman"/>
          <w:sz w:val="28"/>
          <w:szCs w:val="28"/>
        </w:rPr>
        <w:t xml:space="preserve"> </w:t>
      </w:r>
      <w:r w:rsidR="0082738C" w:rsidRPr="00E91970">
        <w:rPr>
          <w:rFonts w:ascii="Times New Roman" w:hAnsi="Times New Roman" w:cs="Times New Roman"/>
          <w:sz w:val="28"/>
          <w:szCs w:val="28"/>
        </w:rPr>
        <w:t>- приложения к учебникам.</w:t>
      </w:r>
      <w:r w:rsidR="00C06E84" w:rsidRPr="00E91970">
        <w:rPr>
          <w:rFonts w:ascii="Times New Roman" w:hAnsi="Times New Roman" w:cs="Times New Roman"/>
          <w:sz w:val="28"/>
          <w:szCs w:val="28"/>
        </w:rPr>
        <w:t xml:space="preserve"> </w:t>
      </w:r>
      <w:r w:rsidR="000E2933" w:rsidRPr="00E91970">
        <w:rPr>
          <w:rFonts w:ascii="Times New Roman" w:hAnsi="Times New Roman" w:cs="Times New Roman"/>
          <w:sz w:val="28"/>
          <w:szCs w:val="28"/>
        </w:rPr>
        <w:t>Активно использую презентации по различным темам, разделам предмета как в урочной, так и во внеурочной деятельности.</w:t>
      </w:r>
      <w:r w:rsidR="0082738C" w:rsidRPr="00E91970">
        <w:rPr>
          <w:rFonts w:ascii="Times New Roman" w:hAnsi="Times New Roman" w:cs="Times New Roman"/>
          <w:sz w:val="28"/>
          <w:szCs w:val="28"/>
        </w:rPr>
        <w:t xml:space="preserve"> Такие </w:t>
      </w:r>
      <w:r w:rsidR="000E2933" w:rsidRPr="00E91970">
        <w:rPr>
          <w:rFonts w:ascii="Times New Roman" w:hAnsi="Times New Roman" w:cs="Times New Roman"/>
          <w:sz w:val="28"/>
          <w:szCs w:val="28"/>
        </w:rPr>
        <w:t xml:space="preserve">виды деятельности </w:t>
      </w:r>
      <w:r w:rsidR="0082738C" w:rsidRPr="00E91970">
        <w:rPr>
          <w:rFonts w:ascii="Times New Roman" w:hAnsi="Times New Roman" w:cs="Times New Roman"/>
          <w:sz w:val="28"/>
          <w:szCs w:val="28"/>
        </w:rPr>
        <w:t xml:space="preserve">развивают инициативу и творчество учащихся, способствуют лучшему усвоению программного материала и развитию интереса к предметам. </w:t>
      </w:r>
    </w:p>
    <w:p w:rsidR="00F717AC" w:rsidRPr="00E91970" w:rsidRDefault="000E2933" w:rsidP="000E2933">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Использование ЦОР на занятиях занимает в моей практике особое место.</w:t>
      </w:r>
    </w:p>
    <w:p w:rsidR="00F717AC" w:rsidRPr="00E91970" w:rsidRDefault="000E2933" w:rsidP="000E2933">
      <w:pPr>
        <w:spacing w:after="0" w:line="360" w:lineRule="auto"/>
        <w:ind w:firstLine="567"/>
        <w:jc w:val="both"/>
        <w:rPr>
          <w:rFonts w:ascii="Times New Roman" w:hAnsi="Times New Roman" w:cs="Times New Roman"/>
          <w:color w:val="00B050"/>
          <w:sz w:val="28"/>
          <w:szCs w:val="28"/>
        </w:rPr>
      </w:pPr>
      <w:r w:rsidRPr="00E91970">
        <w:rPr>
          <w:rFonts w:ascii="Times New Roman" w:hAnsi="Times New Roman" w:cs="Times New Roman"/>
          <w:sz w:val="28"/>
          <w:szCs w:val="28"/>
        </w:rPr>
        <w:t>Во – первых, п</w:t>
      </w:r>
      <w:r w:rsidR="00F717AC" w:rsidRPr="00E91970">
        <w:rPr>
          <w:rFonts w:ascii="Times New Roman" w:hAnsi="Times New Roman" w:cs="Times New Roman"/>
          <w:sz w:val="28"/>
          <w:szCs w:val="28"/>
        </w:rPr>
        <w:t>ри подготовке к уроку: это дает осуществление быстрого поиска информационных объектов и их просмотр; использование информационных объектов как иллюстративный материал для изучения тем и постановки проблемных ситуаций. Использование ЦОР осуществ</w:t>
      </w:r>
      <w:r w:rsidR="00F717AC" w:rsidRPr="008930E4">
        <w:rPr>
          <w:rFonts w:ascii="Times New Roman" w:hAnsi="Times New Roman" w:cs="Times New Roman"/>
          <w:color w:val="000000" w:themeColor="text1"/>
          <w:sz w:val="28"/>
          <w:szCs w:val="28"/>
        </w:rPr>
        <w:t>ляется при разработке лекций. На</w:t>
      </w:r>
      <w:r w:rsidR="008930E4" w:rsidRPr="008930E4">
        <w:rPr>
          <w:rFonts w:ascii="Times New Roman" w:hAnsi="Times New Roman" w:cs="Times New Roman"/>
          <w:color w:val="000000" w:themeColor="text1"/>
          <w:sz w:val="28"/>
          <w:szCs w:val="28"/>
        </w:rPr>
        <w:t xml:space="preserve">пример, при изучении световых явлений в 8, </w:t>
      </w:r>
      <w:r w:rsidR="00F717AC" w:rsidRPr="008930E4">
        <w:rPr>
          <w:rFonts w:ascii="Times New Roman" w:hAnsi="Times New Roman" w:cs="Times New Roman"/>
          <w:color w:val="000000" w:themeColor="text1"/>
          <w:sz w:val="28"/>
          <w:szCs w:val="28"/>
        </w:rPr>
        <w:t>11 классах, электрических цепей в 8, 10 классах, механического движения в 9, 10 классах и др.</w:t>
      </w:r>
    </w:p>
    <w:p w:rsidR="00F717AC" w:rsidRPr="00CE2178" w:rsidRDefault="00F76196" w:rsidP="00F76196">
      <w:pPr>
        <w:spacing w:after="0" w:line="360" w:lineRule="auto"/>
        <w:ind w:firstLine="567"/>
        <w:jc w:val="both"/>
        <w:rPr>
          <w:rFonts w:ascii="Times New Roman" w:hAnsi="Times New Roman" w:cs="Times New Roman"/>
          <w:color w:val="00B050"/>
          <w:sz w:val="28"/>
          <w:szCs w:val="28"/>
        </w:rPr>
      </w:pPr>
      <w:r w:rsidRPr="00E91970">
        <w:rPr>
          <w:rFonts w:ascii="Times New Roman" w:hAnsi="Times New Roman" w:cs="Times New Roman"/>
          <w:sz w:val="28"/>
          <w:szCs w:val="28"/>
        </w:rPr>
        <w:t>Во – вторых, п</w:t>
      </w:r>
      <w:r w:rsidR="00F717AC" w:rsidRPr="00E91970">
        <w:rPr>
          <w:rFonts w:ascii="Times New Roman" w:hAnsi="Times New Roman" w:cs="Times New Roman"/>
          <w:sz w:val="28"/>
          <w:szCs w:val="28"/>
        </w:rPr>
        <w:t>ри проведении урока: информационные объекты обеспечивают иллюстративное и информационное сопровождение урока. На различных этапах урока я демонстрирую презентации, организую частично-поисковые и исследовательские виды работ с</w:t>
      </w:r>
      <w:r w:rsidR="00F717AC" w:rsidRPr="00430CCF">
        <w:rPr>
          <w:rFonts w:ascii="Times New Roman" w:hAnsi="Times New Roman" w:cs="Times New Roman"/>
          <w:color w:val="000000" w:themeColor="text1"/>
          <w:sz w:val="28"/>
          <w:szCs w:val="28"/>
        </w:rPr>
        <w:t xml:space="preserve"> использованием информационных объектов. Это стимулирует познавательный интерес учащихся. Так, например, в 8 к</w:t>
      </w:r>
      <w:r w:rsidR="00430CCF" w:rsidRPr="00430CCF">
        <w:rPr>
          <w:rFonts w:ascii="Times New Roman" w:hAnsi="Times New Roman" w:cs="Times New Roman"/>
          <w:color w:val="000000" w:themeColor="text1"/>
          <w:sz w:val="28"/>
          <w:szCs w:val="28"/>
        </w:rPr>
        <w:t>лассе при изучении тепловых</w:t>
      </w:r>
      <w:r w:rsidR="00F717AC" w:rsidRPr="00430CCF">
        <w:rPr>
          <w:rFonts w:ascii="Times New Roman" w:hAnsi="Times New Roman" w:cs="Times New Roman"/>
          <w:color w:val="000000" w:themeColor="text1"/>
          <w:sz w:val="28"/>
          <w:szCs w:val="28"/>
        </w:rPr>
        <w:t xml:space="preserve"> явлений задаю детям вопро</w:t>
      </w:r>
      <w:r w:rsidR="00430CCF" w:rsidRPr="00430CCF">
        <w:rPr>
          <w:rFonts w:ascii="Times New Roman" w:hAnsi="Times New Roman" w:cs="Times New Roman"/>
          <w:color w:val="000000" w:themeColor="text1"/>
          <w:sz w:val="28"/>
          <w:szCs w:val="28"/>
        </w:rPr>
        <w:t>с: «Почему выражение «шуба греет</w:t>
      </w:r>
      <w:r w:rsidR="00F717AC" w:rsidRPr="00430CCF">
        <w:rPr>
          <w:rFonts w:ascii="Times New Roman" w:hAnsi="Times New Roman" w:cs="Times New Roman"/>
          <w:color w:val="000000" w:themeColor="text1"/>
          <w:sz w:val="28"/>
          <w:szCs w:val="28"/>
        </w:rPr>
        <w:t>»</w:t>
      </w:r>
      <w:r w:rsidR="00430CCF" w:rsidRPr="00430CCF">
        <w:rPr>
          <w:rFonts w:ascii="Times New Roman" w:hAnsi="Times New Roman" w:cs="Times New Roman"/>
          <w:color w:val="000000" w:themeColor="text1"/>
          <w:sz w:val="28"/>
          <w:szCs w:val="28"/>
        </w:rPr>
        <w:t xml:space="preserve"> неверно?»</w:t>
      </w:r>
      <w:r w:rsidR="00F717AC" w:rsidRPr="00430CCF">
        <w:rPr>
          <w:rFonts w:ascii="Times New Roman" w:hAnsi="Times New Roman" w:cs="Times New Roman"/>
          <w:color w:val="000000" w:themeColor="text1"/>
          <w:sz w:val="28"/>
          <w:szCs w:val="28"/>
        </w:rPr>
        <w:t xml:space="preserve">. Этот вопрос заставляет детей задуматься над тем, как  объяснить с точки зрения физики народную мудрость. </w:t>
      </w:r>
    </w:p>
    <w:p w:rsidR="00F717AC" w:rsidRPr="00E91970" w:rsidRDefault="00F76196" w:rsidP="00F76196">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lastRenderedPageBreak/>
        <w:t>В - третьих, в</w:t>
      </w:r>
      <w:r w:rsidR="00F717AC" w:rsidRPr="00E91970">
        <w:rPr>
          <w:rFonts w:ascii="Times New Roman" w:hAnsi="Times New Roman" w:cs="Times New Roman"/>
          <w:sz w:val="28"/>
          <w:szCs w:val="28"/>
        </w:rPr>
        <w:t xml:space="preserve">о внеурочной работе: учитель выступает организатором творческой поисковой и исследовательской деятельности учащихся, предлагая им самим решать проблемные ситуации. Ученик может и сам создавать презентации, демонстрировать опыты и комментировать их, создавать мультимедиа-сочинения. </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В процессе работы с ЦОР я использую следующие виды заданий:</w:t>
      </w:r>
    </w:p>
    <w:p w:rsidR="00F717AC" w:rsidRPr="00E91970" w:rsidRDefault="00F717AC" w:rsidP="00496908">
      <w:pPr>
        <w:pStyle w:val="a3"/>
        <w:numPr>
          <w:ilvl w:val="0"/>
          <w:numId w:val="3"/>
        </w:numPr>
        <w:spacing w:after="0" w:line="360" w:lineRule="auto"/>
        <w:jc w:val="both"/>
        <w:rPr>
          <w:rFonts w:ascii="Times New Roman" w:hAnsi="Times New Roman" w:cs="Times New Roman"/>
          <w:sz w:val="28"/>
          <w:szCs w:val="28"/>
        </w:rPr>
      </w:pPr>
      <w:r w:rsidRPr="00E91970">
        <w:rPr>
          <w:rFonts w:ascii="Times New Roman" w:hAnsi="Times New Roman" w:cs="Times New Roman"/>
          <w:sz w:val="28"/>
          <w:szCs w:val="28"/>
        </w:rPr>
        <w:t>Ознакомительные: они предназначены для того, чтобы помочь учащимся познакомиться с различными физическими объектами и процессами. Такие задания должны содержать алгоритм выполнения и контрольные вопросы. Я их предлагаю на всех уроках.</w:t>
      </w:r>
    </w:p>
    <w:p w:rsidR="00F717AC" w:rsidRPr="008930E4" w:rsidRDefault="00F717AC" w:rsidP="00496908">
      <w:pPr>
        <w:pStyle w:val="a3"/>
        <w:numPr>
          <w:ilvl w:val="0"/>
          <w:numId w:val="3"/>
        </w:numPr>
        <w:spacing w:after="0" w:line="360" w:lineRule="auto"/>
        <w:jc w:val="both"/>
        <w:rPr>
          <w:rFonts w:ascii="Times New Roman" w:hAnsi="Times New Roman" w:cs="Times New Roman"/>
          <w:color w:val="000000" w:themeColor="text1"/>
          <w:sz w:val="28"/>
          <w:szCs w:val="28"/>
        </w:rPr>
      </w:pPr>
      <w:r w:rsidRPr="00E91970">
        <w:rPr>
          <w:rFonts w:ascii="Times New Roman" w:hAnsi="Times New Roman" w:cs="Times New Roman"/>
          <w:sz w:val="28"/>
          <w:szCs w:val="28"/>
        </w:rPr>
        <w:t xml:space="preserve">Творческие, исследовательские: предлагаю  учащимся задания, в ходе выполнения которых необходимо спланировать и провести эксперимент, который </w:t>
      </w:r>
      <w:r w:rsidRPr="008930E4">
        <w:rPr>
          <w:rFonts w:ascii="Times New Roman" w:hAnsi="Times New Roman" w:cs="Times New Roman"/>
          <w:color w:val="000000" w:themeColor="text1"/>
          <w:sz w:val="28"/>
          <w:szCs w:val="28"/>
        </w:rPr>
        <w:t xml:space="preserve">бы позволил подтвердить или опровергнуть определенные закономерности. </w:t>
      </w:r>
      <w:r w:rsidR="008930E4" w:rsidRPr="008930E4">
        <w:rPr>
          <w:rFonts w:ascii="Times New Roman" w:hAnsi="Times New Roman" w:cs="Times New Roman"/>
          <w:color w:val="000000" w:themeColor="text1"/>
          <w:sz w:val="28"/>
          <w:szCs w:val="28"/>
        </w:rPr>
        <w:t>Например, в 11</w:t>
      </w:r>
      <w:r w:rsidRPr="008930E4">
        <w:rPr>
          <w:rFonts w:ascii="Times New Roman" w:hAnsi="Times New Roman" w:cs="Times New Roman"/>
          <w:color w:val="000000" w:themeColor="text1"/>
          <w:sz w:val="28"/>
          <w:szCs w:val="28"/>
        </w:rPr>
        <w:t xml:space="preserve"> классе говорю детям: «Представьте себе, что вы </w:t>
      </w:r>
      <w:r w:rsidR="008930E4" w:rsidRPr="008930E4">
        <w:rPr>
          <w:rFonts w:ascii="Times New Roman" w:hAnsi="Times New Roman" w:cs="Times New Roman"/>
          <w:color w:val="000000" w:themeColor="text1"/>
          <w:sz w:val="28"/>
          <w:szCs w:val="28"/>
        </w:rPr>
        <w:t>сотрудник оптики и вам нужно подобрать очки вашему клиенту</w:t>
      </w:r>
      <w:r w:rsidRPr="008930E4">
        <w:rPr>
          <w:rFonts w:ascii="Times New Roman" w:hAnsi="Times New Roman" w:cs="Times New Roman"/>
          <w:color w:val="000000" w:themeColor="text1"/>
          <w:sz w:val="28"/>
          <w:szCs w:val="28"/>
        </w:rPr>
        <w:t>. Ваша задача – п</w:t>
      </w:r>
      <w:r w:rsidR="008930E4" w:rsidRPr="008930E4">
        <w:rPr>
          <w:rFonts w:ascii="Times New Roman" w:hAnsi="Times New Roman" w:cs="Times New Roman"/>
          <w:color w:val="000000" w:themeColor="text1"/>
          <w:sz w:val="28"/>
          <w:szCs w:val="28"/>
        </w:rPr>
        <w:t xml:space="preserve">одобрать очки и линзы, написать рецепт для клиента, у которого развита близорукость. Оформить в виде рецепта. Свои идеи </w:t>
      </w:r>
      <w:r w:rsidRPr="008930E4">
        <w:rPr>
          <w:rFonts w:ascii="Times New Roman" w:hAnsi="Times New Roman" w:cs="Times New Roman"/>
          <w:color w:val="000000" w:themeColor="text1"/>
          <w:sz w:val="28"/>
          <w:szCs w:val="28"/>
        </w:rPr>
        <w:t>необходимо защитить».</w:t>
      </w:r>
    </w:p>
    <w:p w:rsidR="00F717AC" w:rsidRPr="008930E4" w:rsidRDefault="00F717AC" w:rsidP="00496908">
      <w:pPr>
        <w:pStyle w:val="a3"/>
        <w:numPr>
          <w:ilvl w:val="0"/>
          <w:numId w:val="3"/>
        </w:numPr>
        <w:spacing w:after="0" w:line="360" w:lineRule="auto"/>
        <w:jc w:val="both"/>
        <w:rPr>
          <w:rFonts w:ascii="Times New Roman" w:hAnsi="Times New Roman" w:cs="Times New Roman"/>
          <w:color w:val="000000" w:themeColor="text1"/>
          <w:sz w:val="28"/>
          <w:szCs w:val="28"/>
        </w:rPr>
      </w:pPr>
      <w:r w:rsidRPr="008930E4">
        <w:rPr>
          <w:rFonts w:ascii="Times New Roman" w:hAnsi="Times New Roman" w:cs="Times New Roman"/>
          <w:color w:val="000000" w:themeColor="text1"/>
          <w:sz w:val="28"/>
          <w:szCs w:val="28"/>
        </w:rPr>
        <w:t>Проблемные ситуации: предлагаю учащимся самим разобраться в причинах таких ситуаций, например, в 11 классе объяснить природу цвета.</w:t>
      </w:r>
    </w:p>
    <w:p w:rsidR="00F717AC" w:rsidRPr="008930E4" w:rsidRDefault="00F717AC" w:rsidP="00496908">
      <w:pPr>
        <w:pStyle w:val="a3"/>
        <w:numPr>
          <w:ilvl w:val="0"/>
          <w:numId w:val="3"/>
        </w:numPr>
        <w:spacing w:after="0" w:line="360" w:lineRule="auto"/>
        <w:jc w:val="both"/>
        <w:rPr>
          <w:rFonts w:ascii="Times New Roman" w:hAnsi="Times New Roman" w:cs="Times New Roman"/>
          <w:color w:val="000000" w:themeColor="text1"/>
          <w:sz w:val="28"/>
          <w:szCs w:val="28"/>
        </w:rPr>
      </w:pPr>
      <w:r w:rsidRPr="008930E4">
        <w:rPr>
          <w:rFonts w:ascii="Times New Roman" w:hAnsi="Times New Roman" w:cs="Times New Roman"/>
          <w:color w:val="000000" w:themeColor="text1"/>
          <w:sz w:val="28"/>
          <w:szCs w:val="28"/>
        </w:rPr>
        <w:t>Решение качественных задач. Они решаются на каждом уроке, а ЦОР помогает восприятию и созданию точной модели  изучаемого явления, устройства различных приборов или тел.</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Современное информационное общество ставит задачи качественных изменений в деятельности всей школы, придавая особое значение формированию способности ученика к самостоятельному поиску информации. От  понимания значимости этих умений и готовности к формированию соответствующих навыков у учащихся зависит не только успех  в познавательной и практической деятельности, но, в определенной мере, и вероятность их социальной адаптации, а иногда — и физического выживания</w:t>
      </w:r>
      <w:r w:rsidRPr="00E91970">
        <w:rPr>
          <w:rFonts w:ascii="Times New Roman" w:eastAsia="Times New Roman" w:hAnsi="Times New Roman" w:cs="Times New Roman"/>
          <w:sz w:val="28"/>
          <w:szCs w:val="28"/>
        </w:rPr>
        <w:softHyphen/>
        <w:t xml:space="preserve"> в условиях современного информационного общества.</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Одна из компетенций, которой должен обладать выпускник, - это умение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w:t>
      </w:r>
      <w:r w:rsidRPr="00E91970">
        <w:rPr>
          <w:rFonts w:ascii="Times New Roman" w:eastAsia="Times New Roman" w:hAnsi="Times New Roman" w:cs="Times New Roman"/>
          <w:sz w:val="28"/>
          <w:szCs w:val="28"/>
        </w:rPr>
        <w:lastRenderedPageBreak/>
        <w:t>популярных изданий, компьютерных баз данных, ресурсов Интернет), ее обработку и представление в разных формах (словесно, с помощью графиков, математических символов, рисунков и структурных схем). Новые задачи в обучении предполагают изменения в требованиях к уровню владения информацией, самостоятельному поиску и обработке информации; изменения в содержании и организации материала; в использование адекватных современных технологий. Известно, что использование ИКТ легко адаптирует и модернизирует традиционные виды учебной деятельности к применению информационных носителей</w:t>
      </w:r>
      <w:r w:rsidR="009C6FCD" w:rsidRPr="00E91970">
        <w:rPr>
          <w:rFonts w:ascii="Times New Roman" w:eastAsia="Times New Roman" w:hAnsi="Times New Roman" w:cs="Times New Roman"/>
          <w:sz w:val="28"/>
          <w:szCs w:val="28"/>
        </w:rPr>
        <w:t xml:space="preserve"> и мультимедийных проектов. </w:t>
      </w:r>
    </w:p>
    <w:p w:rsidR="00F717AC" w:rsidRPr="00E91970" w:rsidRDefault="00F717AC" w:rsidP="00496908">
      <w:pPr>
        <w:pStyle w:val="a3"/>
        <w:spacing w:after="0" w:line="360" w:lineRule="auto"/>
        <w:ind w:left="0"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Эффективность обучения зависит от уровня мотивации учения, поэтому, чтобы поддерживать интерес к физике, необходимо искать разнообразные пути и методы стимулирования учебной деятельности учеников. В своей педагогической деятельности я использую такую схему воспитания у учащихся увлечения учебным предметом: от любопытства к удивлению; удивления к активной любознательности и стремлению узнать; </w:t>
      </w:r>
      <w:r w:rsidR="00CE2178">
        <w:rPr>
          <w:rFonts w:ascii="Times New Roman" w:eastAsia="Times New Roman" w:hAnsi="Times New Roman" w:cs="Times New Roman"/>
          <w:sz w:val="28"/>
          <w:szCs w:val="28"/>
        </w:rPr>
        <w:t xml:space="preserve"> </w:t>
      </w:r>
      <w:r w:rsidRPr="00E91970">
        <w:rPr>
          <w:rFonts w:ascii="Times New Roman" w:eastAsia="Times New Roman" w:hAnsi="Times New Roman" w:cs="Times New Roman"/>
          <w:sz w:val="28"/>
          <w:szCs w:val="28"/>
        </w:rPr>
        <w:t>к прочно</w:t>
      </w:r>
      <w:r w:rsidR="009C6FCD" w:rsidRPr="00E91970">
        <w:rPr>
          <w:rFonts w:ascii="Times New Roman" w:eastAsia="Times New Roman" w:hAnsi="Times New Roman" w:cs="Times New Roman"/>
          <w:sz w:val="28"/>
          <w:szCs w:val="28"/>
        </w:rPr>
        <w:t>му знанию и научному поиску.</w:t>
      </w:r>
    </w:p>
    <w:p w:rsidR="00F717AC" w:rsidRPr="00E91970" w:rsidRDefault="00F717AC" w:rsidP="00496908">
      <w:pPr>
        <w:pStyle w:val="a3"/>
        <w:spacing w:after="0" w:line="360" w:lineRule="auto"/>
        <w:ind w:left="0"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В настоящее время образовательные электронные издания и ресурсы сети Интернет предоставляют широкие возможности и для </w:t>
      </w:r>
      <w:r w:rsidR="00F76196" w:rsidRPr="00E91970">
        <w:rPr>
          <w:rFonts w:ascii="Times New Roman" w:eastAsia="Times New Roman" w:hAnsi="Times New Roman" w:cs="Times New Roman"/>
          <w:sz w:val="28"/>
          <w:szCs w:val="28"/>
        </w:rPr>
        <w:t xml:space="preserve">дополнительного </w:t>
      </w:r>
      <w:r w:rsidRPr="00E91970">
        <w:rPr>
          <w:rFonts w:ascii="Times New Roman" w:eastAsia="Times New Roman" w:hAnsi="Times New Roman" w:cs="Times New Roman"/>
          <w:sz w:val="28"/>
          <w:szCs w:val="28"/>
        </w:rPr>
        <w:t xml:space="preserve">самостоятельного изучения физики. </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Основу такой деятельности составляют умения самостоятельно приобретать новые знания, владение которыми позволяет формировать ключевые компетенции учащихся как интегральные качества личности.</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Применяя ИКТ, учащиеся</w:t>
      </w:r>
    </w:p>
    <w:p w:rsidR="00F717AC" w:rsidRPr="00E91970" w:rsidRDefault="00F717AC" w:rsidP="00496908">
      <w:pPr>
        <w:pStyle w:val="a3"/>
        <w:numPr>
          <w:ilvl w:val="0"/>
          <w:numId w:val="4"/>
        </w:numPr>
        <w:tabs>
          <w:tab w:val="num" w:pos="284"/>
        </w:tabs>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приобретают навыки самостоятельного поиска информации;</w:t>
      </w:r>
    </w:p>
    <w:p w:rsidR="00F717AC" w:rsidRPr="00E91970" w:rsidRDefault="00F717AC" w:rsidP="00496908">
      <w:pPr>
        <w:pStyle w:val="a3"/>
        <w:numPr>
          <w:ilvl w:val="0"/>
          <w:numId w:val="4"/>
        </w:numPr>
        <w:tabs>
          <w:tab w:val="num" w:pos="284"/>
        </w:tabs>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оптимально используют персональный компьютер как обучающее средство;</w:t>
      </w:r>
    </w:p>
    <w:p w:rsidR="00F717AC" w:rsidRPr="00E91970" w:rsidRDefault="00F717AC" w:rsidP="00496908">
      <w:pPr>
        <w:pStyle w:val="a3"/>
        <w:numPr>
          <w:ilvl w:val="0"/>
          <w:numId w:val="4"/>
        </w:numPr>
        <w:tabs>
          <w:tab w:val="num" w:pos="284"/>
        </w:tabs>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развивают свой познавательный интерес (через тягу современного школьника к компьютеру).</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У них формируется убеждение, что достижения современной техники неотделимы от науки физики.</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Эффективность применения информационных технологий в значительной степени определяется тем, как организована самостоятельная познавательная деятельность учащихся. Совершенно очевидно, что в  процессе обучения на базе ИКТ роль преподавателя изменяется, но его деятельность не становится при этом менее значительной. Самостоятельная работа школьников на всех основных этапах по-</w:t>
      </w:r>
      <w:r w:rsidRPr="00E91970">
        <w:rPr>
          <w:rFonts w:ascii="Times New Roman" w:eastAsia="Times New Roman" w:hAnsi="Times New Roman" w:cs="Times New Roman"/>
          <w:sz w:val="28"/>
          <w:szCs w:val="28"/>
        </w:rPr>
        <w:lastRenderedPageBreak/>
        <w:t xml:space="preserve">прежнему координируется преподавателем посредством выбора способов организации среды обучения, создания виртуального рабочего места учащегося. </w:t>
      </w:r>
    </w:p>
    <w:p w:rsidR="00F717AC" w:rsidRPr="00E73E12" w:rsidRDefault="00F717AC" w:rsidP="00496908">
      <w:pPr>
        <w:pStyle w:val="a3"/>
        <w:spacing w:after="0" w:line="360" w:lineRule="auto"/>
        <w:ind w:left="0" w:firstLine="567"/>
        <w:jc w:val="both"/>
        <w:rPr>
          <w:rFonts w:ascii="Times New Roman" w:eastAsia="Times New Roman" w:hAnsi="Times New Roman" w:cs="Times New Roman"/>
          <w:color w:val="000000" w:themeColor="text1"/>
          <w:sz w:val="28"/>
          <w:szCs w:val="28"/>
        </w:rPr>
      </w:pPr>
      <w:r w:rsidRPr="00E91970">
        <w:rPr>
          <w:rFonts w:ascii="Times New Roman" w:eastAsia="Times New Roman" w:hAnsi="Times New Roman" w:cs="Times New Roman"/>
          <w:sz w:val="28"/>
          <w:szCs w:val="28"/>
        </w:rPr>
        <w:t>Особого внимания заслуживает работа учащихся с компьютерными моделями и виртуальными лабораториями. Благодаря им учащиеся могут ставить многочисленные эксперименты и проводить исследования, что стимулирует развитие их творческого мышления, развивает способность решать различные ситуации в реальной жизни, повышает интерес к физике. Использование лаборатории «Архимед» позволяет нам решать многие из этих задач. Например, в курсе 10 класса по теме «Сила трения» мы исследовали коэффициент трения скольжения, в курсе 9 класса исследовали равноускоренное движение и т.д.</w:t>
      </w:r>
    </w:p>
    <w:p w:rsidR="00F717AC" w:rsidRPr="00E73E12" w:rsidRDefault="00F717AC" w:rsidP="00496908">
      <w:pPr>
        <w:spacing w:after="0" w:line="360" w:lineRule="auto"/>
        <w:ind w:firstLine="567"/>
        <w:jc w:val="both"/>
        <w:rPr>
          <w:rFonts w:ascii="Times New Roman" w:eastAsia="Times New Roman" w:hAnsi="Times New Roman" w:cs="Times New Roman"/>
          <w:color w:val="000000" w:themeColor="text1"/>
          <w:sz w:val="28"/>
          <w:szCs w:val="28"/>
        </w:rPr>
      </w:pPr>
      <w:r w:rsidRPr="00E73E12">
        <w:rPr>
          <w:rFonts w:ascii="Times New Roman" w:eastAsia="Times New Roman" w:hAnsi="Times New Roman" w:cs="Times New Roman"/>
          <w:color w:val="000000" w:themeColor="text1"/>
          <w:sz w:val="28"/>
          <w:szCs w:val="28"/>
        </w:rPr>
        <w:t>В 7 классе при изучении физики возможно формирование предметной информационной компетентности на элементарном уровне:</w:t>
      </w:r>
    </w:p>
    <w:p w:rsidR="00F717AC" w:rsidRPr="00E73E12" w:rsidRDefault="00F717AC" w:rsidP="00496908">
      <w:pPr>
        <w:pStyle w:val="a3"/>
        <w:numPr>
          <w:ilvl w:val="0"/>
          <w:numId w:val="5"/>
        </w:numPr>
        <w:spacing w:after="0" w:line="360" w:lineRule="auto"/>
        <w:jc w:val="both"/>
        <w:rPr>
          <w:rFonts w:ascii="Times New Roman" w:eastAsia="Times New Roman" w:hAnsi="Times New Roman" w:cs="Times New Roman"/>
          <w:color w:val="000000" w:themeColor="text1"/>
          <w:sz w:val="28"/>
          <w:szCs w:val="28"/>
        </w:rPr>
      </w:pPr>
      <w:r w:rsidRPr="00E73E12">
        <w:rPr>
          <w:rFonts w:ascii="Times New Roman" w:eastAsia="Times New Roman" w:hAnsi="Times New Roman" w:cs="Times New Roman"/>
          <w:color w:val="000000" w:themeColor="text1"/>
          <w:sz w:val="28"/>
          <w:szCs w:val="28"/>
        </w:rPr>
        <w:t xml:space="preserve">самостоятельно изучать материал по учебнику или конспектам программ с использованием анимации процессов (например, </w:t>
      </w:r>
      <w:r w:rsidR="00E73E12" w:rsidRPr="00E73E12">
        <w:rPr>
          <w:rFonts w:ascii="Times New Roman" w:eastAsia="Times New Roman" w:hAnsi="Times New Roman" w:cs="Times New Roman"/>
          <w:color w:val="000000" w:themeColor="text1"/>
          <w:sz w:val="28"/>
          <w:szCs w:val="28"/>
        </w:rPr>
        <w:t>расчет пути и времени движения, взаимное притяжение и отталкивание молекул</w:t>
      </w:r>
      <w:r w:rsidRPr="00E73E12">
        <w:rPr>
          <w:rFonts w:ascii="Times New Roman" w:eastAsia="Times New Roman" w:hAnsi="Times New Roman" w:cs="Times New Roman"/>
          <w:color w:val="000000" w:themeColor="text1"/>
          <w:sz w:val="28"/>
          <w:szCs w:val="28"/>
        </w:rPr>
        <w:t>);</w:t>
      </w:r>
    </w:p>
    <w:p w:rsidR="00F717AC" w:rsidRPr="00E91970" w:rsidRDefault="00F717AC" w:rsidP="00496908">
      <w:pPr>
        <w:pStyle w:val="a3"/>
        <w:numPr>
          <w:ilvl w:val="0"/>
          <w:numId w:val="5"/>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составлять вопросы к рисункам, схемам, опытам (например, объем тела неправильной формы, бочка Паскаля, схема работы домкрата);</w:t>
      </w:r>
    </w:p>
    <w:p w:rsidR="00F717AC" w:rsidRPr="00E91970" w:rsidRDefault="00F717AC" w:rsidP="00496908">
      <w:pPr>
        <w:pStyle w:val="a3"/>
        <w:numPr>
          <w:ilvl w:val="0"/>
          <w:numId w:val="5"/>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готовить домашние задания, используя анимации (например, давление воздуха, закон Гука, закон Паскаля);</w:t>
      </w:r>
    </w:p>
    <w:p w:rsidR="00F717AC" w:rsidRPr="00E91970" w:rsidRDefault="00F717AC" w:rsidP="00496908">
      <w:pPr>
        <w:pStyle w:val="a3"/>
        <w:numPr>
          <w:ilvl w:val="0"/>
          <w:numId w:val="5"/>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используя алгоритм, решать задачи и проверять решение в электронных таблицах по условиям на бумажных носителях;</w:t>
      </w:r>
    </w:p>
    <w:p w:rsidR="00F717AC" w:rsidRPr="00CE2178" w:rsidRDefault="00F717AC" w:rsidP="00496908">
      <w:pPr>
        <w:pStyle w:val="a3"/>
        <w:numPr>
          <w:ilvl w:val="0"/>
          <w:numId w:val="5"/>
        </w:numPr>
        <w:spacing w:after="0" w:line="360" w:lineRule="auto"/>
        <w:jc w:val="both"/>
        <w:rPr>
          <w:rFonts w:ascii="Times New Roman" w:eastAsia="Times New Roman" w:hAnsi="Times New Roman" w:cs="Times New Roman"/>
          <w:color w:val="00B050"/>
          <w:sz w:val="28"/>
          <w:szCs w:val="28"/>
        </w:rPr>
      </w:pPr>
      <w:r w:rsidRPr="00E91970">
        <w:rPr>
          <w:rFonts w:ascii="Times New Roman" w:eastAsia="Times New Roman" w:hAnsi="Times New Roman" w:cs="Times New Roman"/>
          <w:sz w:val="28"/>
          <w:szCs w:val="28"/>
        </w:rPr>
        <w:t>готовить сообщения, мини исследования по материалам Интер</w:t>
      </w:r>
      <w:r w:rsidRPr="00E73E12">
        <w:rPr>
          <w:rFonts w:ascii="Times New Roman" w:eastAsia="Times New Roman" w:hAnsi="Times New Roman" w:cs="Times New Roman"/>
          <w:color w:val="000000" w:themeColor="text1"/>
          <w:sz w:val="28"/>
          <w:szCs w:val="28"/>
        </w:rPr>
        <w:t xml:space="preserve">нета </w:t>
      </w:r>
      <w:r w:rsidR="00E73E12" w:rsidRPr="00E73E12">
        <w:rPr>
          <w:rFonts w:ascii="Times New Roman" w:eastAsia="Times New Roman" w:hAnsi="Times New Roman" w:cs="Times New Roman"/>
          <w:color w:val="000000" w:themeColor="text1"/>
          <w:sz w:val="28"/>
          <w:szCs w:val="28"/>
        </w:rPr>
        <w:t>(например, «От простых опытов</w:t>
      </w:r>
      <w:r w:rsidRPr="00E73E12">
        <w:rPr>
          <w:rFonts w:ascii="Times New Roman" w:eastAsia="Times New Roman" w:hAnsi="Times New Roman" w:cs="Times New Roman"/>
          <w:color w:val="000000" w:themeColor="text1"/>
          <w:sz w:val="28"/>
          <w:szCs w:val="28"/>
        </w:rPr>
        <w:t> — к научной гипотезе»: урок -исследование);</w:t>
      </w:r>
    </w:p>
    <w:p w:rsidR="00F717AC" w:rsidRPr="00E91970" w:rsidRDefault="00F717AC" w:rsidP="00496908">
      <w:pPr>
        <w:pStyle w:val="a3"/>
        <w:numPr>
          <w:ilvl w:val="0"/>
          <w:numId w:val="5"/>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осуществлять информационный поиск (например, составлять монографию Архимеда);</w:t>
      </w:r>
    </w:p>
    <w:p w:rsidR="00F717AC" w:rsidRPr="00CE2178" w:rsidRDefault="00F717AC" w:rsidP="00496908">
      <w:pPr>
        <w:pStyle w:val="a3"/>
        <w:numPr>
          <w:ilvl w:val="0"/>
          <w:numId w:val="5"/>
        </w:numPr>
        <w:spacing w:after="0" w:line="360" w:lineRule="auto"/>
        <w:jc w:val="both"/>
        <w:rPr>
          <w:rFonts w:ascii="Times New Roman" w:eastAsia="Times New Roman" w:hAnsi="Times New Roman" w:cs="Times New Roman"/>
          <w:color w:val="00B050"/>
          <w:sz w:val="28"/>
          <w:szCs w:val="28"/>
        </w:rPr>
      </w:pPr>
      <w:r w:rsidRPr="00E91970">
        <w:rPr>
          <w:rFonts w:ascii="Times New Roman" w:eastAsia="Times New Roman" w:hAnsi="Times New Roman" w:cs="Times New Roman"/>
          <w:sz w:val="28"/>
          <w:szCs w:val="28"/>
        </w:rPr>
        <w:t>делать тематическую подборку в Интернете рисунков, открытий ученого,</w:t>
      </w:r>
      <w:r w:rsidRPr="00E73E12">
        <w:rPr>
          <w:rFonts w:ascii="Times New Roman" w:eastAsia="Times New Roman" w:hAnsi="Times New Roman" w:cs="Times New Roman"/>
          <w:color w:val="000000" w:themeColor="text1"/>
          <w:sz w:val="28"/>
          <w:szCs w:val="28"/>
        </w:rPr>
        <w:t xml:space="preserve"> применения данного закона или явления в практике (например, «Устройство каких приборов основано на сущ</w:t>
      </w:r>
      <w:r w:rsidR="00430CCF">
        <w:rPr>
          <w:rFonts w:ascii="Times New Roman" w:eastAsia="Times New Roman" w:hAnsi="Times New Roman" w:cs="Times New Roman"/>
          <w:color w:val="000000" w:themeColor="text1"/>
          <w:sz w:val="28"/>
          <w:szCs w:val="28"/>
        </w:rPr>
        <w:t>ествовании магнитных явлений</w:t>
      </w:r>
      <w:r w:rsidR="00E73E12" w:rsidRPr="00E73E12">
        <w:rPr>
          <w:rFonts w:ascii="Times New Roman" w:eastAsia="Times New Roman" w:hAnsi="Times New Roman" w:cs="Times New Roman"/>
          <w:color w:val="000000" w:themeColor="text1"/>
          <w:sz w:val="28"/>
          <w:szCs w:val="28"/>
        </w:rPr>
        <w:t xml:space="preserve"> или  давления в газах</w:t>
      </w:r>
      <w:r w:rsidRPr="00E73E12">
        <w:rPr>
          <w:rFonts w:ascii="Times New Roman" w:eastAsia="Times New Roman" w:hAnsi="Times New Roman" w:cs="Times New Roman"/>
          <w:color w:val="000000" w:themeColor="text1"/>
          <w:sz w:val="28"/>
          <w:szCs w:val="28"/>
        </w:rPr>
        <w:t>?»)</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В процессе преподавания с использованием мультимедийных курсов «Библиотека наглядных пособий», «Физикон» мною собран большой </w:t>
      </w:r>
      <w:r w:rsidRPr="00E91970">
        <w:rPr>
          <w:rFonts w:ascii="Times New Roman" w:eastAsia="Times New Roman" w:hAnsi="Times New Roman" w:cs="Times New Roman"/>
          <w:bCs/>
          <w:sz w:val="28"/>
          <w:szCs w:val="28"/>
        </w:rPr>
        <w:t>дидактический материал</w:t>
      </w:r>
      <w:r w:rsidRPr="00E91970">
        <w:rPr>
          <w:rFonts w:ascii="Times New Roman" w:eastAsia="Times New Roman" w:hAnsi="Times New Roman" w:cs="Times New Roman"/>
          <w:sz w:val="28"/>
          <w:szCs w:val="28"/>
        </w:rPr>
        <w:t xml:space="preserve"> по применению ИКТ в 7 классах:</w:t>
      </w:r>
    </w:p>
    <w:p w:rsidR="00F717AC" w:rsidRPr="00E91970" w:rsidRDefault="00F717AC" w:rsidP="00496908">
      <w:pPr>
        <w:pStyle w:val="a3"/>
        <w:numPr>
          <w:ilvl w:val="0"/>
          <w:numId w:val="6"/>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lastRenderedPageBreak/>
        <w:t>тестовые задания в электронных таблицах Excel по промежуточному и итоговому контролю;</w:t>
      </w:r>
    </w:p>
    <w:p w:rsidR="00F717AC" w:rsidRPr="00E91970" w:rsidRDefault="00F717AC" w:rsidP="00496908">
      <w:pPr>
        <w:pStyle w:val="a3"/>
        <w:numPr>
          <w:ilvl w:val="0"/>
          <w:numId w:val="6"/>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алгоритмы решения задач с применением программы Excel;</w:t>
      </w:r>
    </w:p>
    <w:p w:rsidR="00F717AC" w:rsidRPr="006E4343" w:rsidRDefault="00F717AC" w:rsidP="00496908">
      <w:pPr>
        <w:pStyle w:val="a3"/>
        <w:numPr>
          <w:ilvl w:val="0"/>
          <w:numId w:val="6"/>
        </w:numPr>
        <w:spacing w:after="0" w:line="360" w:lineRule="auto"/>
        <w:jc w:val="both"/>
        <w:rPr>
          <w:rFonts w:ascii="Times New Roman" w:eastAsia="Times New Roman" w:hAnsi="Times New Roman" w:cs="Times New Roman"/>
          <w:color w:val="000000" w:themeColor="text1"/>
          <w:sz w:val="28"/>
          <w:szCs w:val="28"/>
        </w:rPr>
      </w:pPr>
      <w:r w:rsidRPr="00E91970">
        <w:rPr>
          <w:rFonts w:ascii="Times New Roman" w:eastAsia="Times New Roman" w:hAnsi="Times New Roman" w:cs="Times New Roman"/>
          <w:sz w:val="28"/>
          <w:szCs w:val="28"/>
        </w:rPr>
        <w:t>система комбинированных и обобщающих уроков, направленных на формирование целостной картины окружающего мира, например, урок-лекция с элементами бесе</w:t>
      </w:r>
      <w:r w:rsidRPr="006E4343">
        <w:rPr>
          <w:rFonts w:ascii="Times New Roman" w:eastAsia="Times New Roman" w:hAnsi="Times New Roman" w:cs="Times New Roman"/>
          <w:color w:val="000000" w:themeColor="text1"/>
          <w:sz w:val="28"/>
          <w:szCs w:val="28"/>
        </w:rPr>
        <w:t>ды и каскадом опытов виртуальных и реальных: «Сила трения в природе и технике», «Простые механизмы», «Все о давлении — решение задач»;</w:t>
      </w:r>
    </w:p>
    <w:p w:rsidR="00F717AC" w:rsidRPr="006E4343" w:rsidRDefault="00F717AC" w:rsidP="00496908">
      <w:pPr>
        <w:pStyle w:val="a3"/>
        <w:numPr>
          <w:ilvl w:val="0"/>
          <w:numId w:val="6"/>
        </w:numPr>
        <w:spacing w:after="0" w:line="360" w:lineRule="auto"/>
        <w:jc w:val="both"/>
        <w:rPr>
          <w:rFonts w:ascii="Times New Roman" w:eastAsia="Times New Roman" w:hAnsi="Times New Roman" w:cs="Times New Roman"/>
          <w:color w:val="000000" w:themeColor="text1"/>
          <w:sz w:val="28"/>
          <w:szCs w:val="28"/>
        </w:rPr>
      </w:pPr>
      <w:r w:rsidRPr="006E4343">
        <w:rPr>
          <w:rFonts w:ascii="Times New Roman" w:eastAsia="Times New Roman" w:hAnsi="Times New Roman" w:cs="Times New Roman"/>
          <w:color w:val="000000" w:themeColor="text1"/>
          <w:sz w:val="28"/>
          <w:szCs w:val="28"/>
        </w:rPr>
        <w:t xml:space="preserve">нестандартные уроки-презентации </w:t>
      </w:r>
      <w:r w:rsidR="00E73E12" w:rsidRPr="006E4343">
        <w:rPr>
          <w:rFonts w:ascii="Times New Roman" w:eastAsia="Times New Roman" w:hAnsi="Times New Roman" w:cs="Times New Roman"/>
          <w:color w:val="000000" w:themeColor="text1"/>
          <w:sz w:val="28"/>
          <w:szCs w:val="28"/>
        </w:rPr>
        <w:t xml:space="preserve">(например, «Диффузия в газах», </w:t>
      </w:r>
      <w:r w:rsidRPr="006E4343">
        <w:rPr>
          <w:rFonts w:ascii="Times New Roman" w:eastAsia="Times New Roman" w:hAnsi="Times New Roman" w:cs="Times New Roman"/>
          <w:color w:val="000000" w:themeColor="text1"/>
          <w:sz w:val="28"/>
          <w:szCs w:val="28"/>
        </w:rPr>
        <w:t xml:space="preserve"> «Роль атмосферного да</w:t>
      </w:r>
      <w:r w:rsidR="006E4343" w:rsidRPr="006E4343">
        <w:rPr>
          <w:rFonts w:ascii="Times New Roman" w:eastAsia="Times New Roman" w:hAnsi="Times New Roman" w:cs="Times New Roman"/>
          <w:color w:val="000000" w:themeColor="text1"/>
          <w:sz w:val="28"/>
          <w:szCs w:val="28"/>
        </w:rPr>
        <w:t>вления в жизни человека</w:t>
      </w:r>
      <w:r w:rsidRPr="006E4343">
        <w:rPr>
          <w:rFonts w:ascii="Times New Roman" w:eastAsia="Times New Roman" w:hAnsi="Times New Roman" w:cs="Times New Roman"/>
          <w:color w:val="000000" w:themeColor="text1"/>
          <w:sz w:val="28"/>
          <w:szCs w:val="28"/>
        </w:rPr>
        <w:t>», «Мореплавание и воздухоплавани</w:t>
      </w:r>
      <w:r w:rsidR="006E4343" w:rsidRPr="006E4343">
        <w:rPr>
          <w:rFonts w:ascii="Times New Roman" w:eastAsia="Times New Roman" w:hAnsi="Times New Roman" w:cs="Times New Roman"/>
          <w:color w:val="000000" w:themeColor="text1"/>
          <w:sz w:val="28"/>
          <w:szCs w:val="28"/>
        </w:rPr>
        <w:t>е», «Давление твердых тел</w:t>
      </w:r>
      <w:r w:rsidRPr="006E4343">
        <w:rPr>
          <w:rFonts w:ascii="Times New Roman" w:eastAsia="Times New Roman" w:hAnsi="Times New Roman" w:cs="Times New Roman"/>
          <w:color w:val="000000" w:themeColor="text1"/>
          <w:sz w:val="28"/>
          <w:szCs w:val="28"/>
        </w:rPr>
        <w:t>»).</w:t>
      </w:r>
    </w:p>
    <w:p w:rsidR="00F717AC" w:rsidRPr="00E91970" w:rsidRDefault="00F717AC" w:rsidP="00496908">
      <w:pPr>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bCs/>
          <w:sz w:val="28"/>
          <w:szCs w:val="28"/>
        </w:rPr>
        <w:t>Использование данной технологии</w:t>
      </w:r>
      <w:r w:rsidRPr="00E91970">
        <w:rPr>
          <w:rFonts w:ascii="Times New Roman" w:eastAsia="Times New Roman" w:hAnsi="Times New Roman" w:cs="Times New Roman"/>
          <w:sz w:val="28"/>
          <w:szCs w:val="28"/>
        </w:rPr>
        <w:t xml:space="preserve"> способствует развитию личности ребенка. У него формируется устойчивое умение осуществлять самостоятельный поиск информации естественнонаучного содержания с использованием различных источников и обрабатывать ее, активизируется познавательный интерес, развивается эмоциональная сфера ребенка. Таким образом, ИКТ помогает объединить знания в единую динамичную систему, уйти от массовости, усредненности, нивелировки образования.</w:t>
      </w:r>
    </w:p>
    <w:p w:rsidR="00F717AC" w:rsidRPr="00E91970" w:rsidRDefault="00F76196" w:rsidP="00763254">
      <w:pPr>
        <w:pStyle w:val="a3"/>
        <w:spacing w:after="0" w:line="360" w:lineRule="auto"/>
        <w:ind w:left="0"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Подготовить, обучить и воспитать людей, способных быстро ориентироваться в новых процессах</w:t>
      </w:r>
      <w:r w:rsidR="00763254" w:rsidRPr="00E91970">
        <w:rPr>
          <w:rFonts w:ascii="Times New Roman" w:eastAsia="Times New Roman" w:hAnsi="Times New Roman" w:cs="Times New Roman"/>
          <w:sz w:val="28"/>
          <w:szCs w:val="28"/>
        </w:rPr>
        <w:t>,</w:t>
      </w:r>
      <w:r w:rsidRPr="00E91970">
        <w:rPr>
          <w:rFonts w:ascii="Times New Roman" w:eastAsia="Times New Roman" w:hAnsi="Times New Roman" w:cs="Times New Roman"/>
          <w:sz w:val="28"/>
          <w:szCs w:val="28"/>
        </w:rPr>
        <w:t xml:space="preserve"> </w:t>
      </w:r>
      <w:r w:rsidR="00763254" w:rsidRPr="00E91970">
        <w:rPr>
          <w:rFonts w:ascii="Times New Roman" w:eastAsia="Times New Roman" w:hAnsi="Times New Roman" w:cs="Times New Roman"/>
          <w:sz w:val="28"/>
          <w:szCs w:val="28"/>
        </w:rPr>
        <w:t xml:space="preserve">призвана современная школа. </w:t>
      </w:r>
      <w:r w:rsidR="00F717AC" w:rsidRPr="00E91970">
        <w:rPr>
          <w:rFonts w:ascii="Times New Roman" w:hAnsi="Times New Roman" w:cs="Times New Roman"/>
          <w:sz w:val="28"/>
          <w:szCs w:val="28"/>
        </w:rPr>
        <w:t>Ведущие педагоги Скаткин М.Н., Занков Л.В., Кириллова Г.Д.  считают, что для повышения эффективности и качества учебно-воспитательного процесса необходимым является развитие познавательного интереса, формирование положительной мотивации учения, интерес к изучаемому предмету. Все это может быть достигнуто с помощью метапредметных связей, которые я активно использую в своей деятельности.</w:t>
      </w:r>
    </w:p>
    <w:p w:rsidR="00F717AC" w:rsidRPr="00E91970" w:rsidRDefault="00F717AC" w:rsidP="00763254">
      <w:pPr>
        <w:pStyle w:val="a3"/>
        <w:spacing w:after="0" w:line="360" w:lineRule="auto"/>
        <w:ind w:left="0"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На первом этапе изучения курса физики  выделяю на некоторых уроках время (5-7 мин.) для непродолжительных бесед на темы, </w:t>
      </w:r>
      <w:r w:rsidR="00763254" w:rsidRPr="00E91970">
        <w:rPr>
          <w:rFonts w:ascii="Times New Roman" w:eastAsia="Times New Roman" w:hAnsi="Times New Roman" w:cs="Times New Roman"/>
          <w:sz w:val="28"/>
          <w:szCs w:val="28"/>
        </w:rPr>
        <w:t>позволяющие продемонстрировать связь с современностью.</w:t>
      </w:r>
      <w:r w:rsidRPr="00E91970">
        <w:rPr>
          <w:rFonts w:ascii="Times New Roman" w:eastAsia="Times New Roman" w:hAnsi="Times New Roman" w:cs="Times New Roman"/>
          <w:sz w:val="28"/>
          <w:szCs w:val="28"/>
        </w:rPr>
        <w:t xml:space="preserve"> Здесь можно говорить об отдельных этапах жизни и деятельности ученых, успехах в развитии науки и техники. Для развития познавательной компетентности учащихся на своих уроках я часто использую художественную и научно-популярную литературу, сведения из  телевизионных научно-популярных передач. Это оживляет урок и способствует активизации </w:t>
      </w:r>
      <w:r w:rsidRPr="00E91970">
        <w:rPr>
          <w:rFonts w:ascii="Times New Roman" w:eastAsia="Times New Roman" w:hAnsi="Times New Roman" w:cs="Times New Roman"/>
          <w:sz w:val="28"/>
          <w:szCs w:val="28"/>
        </w:rPr>
        <w:lastRenderedPageBreak/>
        <w:t xml:space="preserve">познавательной деятельности учащихся, закреплению и углублению получаемых ими знаний, созданию целостного представления об окружающем мире и, что тоже важно, развивает у них потребность в чтении. Этот прием позволяет легко войти в контакт с учащимися, вызвать их расположение, ярко и образно преподнести изучаемый материал, что способствует его усвоению. </w:t>
      </w:r>
    </w:p>
    <w:p w:rsidR="00F717AC" w:rsidRPr="00E91970" w:rsidRDefault="00F717AC" w:rsidP="00496908">
      <w:pPr>
        <w:tabs>
          <w:tab w:val="left" w:pos="540"/>
        </w:tabs>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Применение метапредметных связей позволяет  "протянуть смысловые нити от одного предмета к другому … преодолеть их разобщенность". Через метапредметные связи отражается живая связь явлений в понятиях человека.</w:t>
      </w:r>
    </w:p>
    <w:p w:rsidR="00F717AC" w:rsidRPr="00E91970" w:rsidRDefault="00F717AC" w:rsidP="00496908">
      <w:pPr>
        <w:pStyle w:val="a3"/>
        <w:tabs>
          <w:tab w:val="left" w:pos="7740"/>
        </w:tabs>
        <w:spacing w:after="0" w:line="360" w:lineRule="auto"/>
        <w:ind w:left="0" w:firstLine="567"/>
        <w:jc w:val="both"/>
        <w:rPr>
          <w:rFonts w:ascii="Times New Roman" w:hAnsi="Times New Roman" w:cs="Times New Roman"/>
          <w:sz w:val="28"/>
          <w:szCs w:val="28"/>
        </w:rPr>
      </w:pPr>
      <w:r w:rsidRPr="00E91970">
        <w:rPr>
          <w:rFonts w:ascii="Times New Roman" w:hAnsi="Times New Roman" w:cs="Times New Roman"/>
          <w:sz w:val="28"/>
          <w:szCs w:val="28"/>
        </w:rPr>
        <w:t>Каждая из школьных дисциплин сама по себе представляет в той или иной степени дискретный набор сведений из определенной области знаний и уже по этой причине не может претендовать на системное описание действительности. Вполне понятно, что в таких условиях о целостном восприятии мира у школ</w:t>
      </w:r>
      <w:r w:rsidR="009C6FCD" w:rsidRPr="00E91970">
        <w:rPr>
          <w:rFonts w:ascii="Times New Roman" w:hAnsi="Times New Roman" w:cs="Times New Roman"/>
          <w:sz w:val="28"/>
          <w:szCs w:val="28"/>
        </w:rPr>
        <w:t>ьников не может быть и речи.</w:t>
      </w:r>
    </w:p>
    <w:p w:rsidR="00F717AC" w:rsidRPr="00E91970" w:rsidRDefault="00F717AC" w:rsidP="0060557A">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 Интегрирование знаний позволяет включить учащихся в активную познавательную деятельность, проникнуть в суть изучаемого материала, освоить его на уровне общих закономерностей, ведущих идей учебно</w:t>
      </w:r>
      <w:r w:rsidRPr="006E4343">
        <w:rPr>
          <w:rFonts w:ascii="Times New Roman" w:hAnsi="Times New Roman" w:cs="Times New Roman"/>
          <w:color w:val="000000" w:themeColor="text1"/>
          <w:sz w:val="28"/>
          <w:szCs w:val="28"/>
        </w:rPr>
        <w:t>го предмета, использовать материал способом дальнейшего познания. Так, например, в 7 классе при из</w:t>
      </w:r>
      <w:r w:rsidR="006E4343" w:rsidRPr="006E4343">
        <w:rPr>
          <w:rFonts w:ascii="Times New Roman" w:hAnsi="Times New Roman" w:cs="Times New Roman"/>
          <w:color w:val="000000" w:themeColor="text1"/>
          <w:sz w:val="28"/>
          <w:szCs w:val="28"/>
        </w:rPr>
        <w:t>учении темы «Сила тяжести</w:t>
      </w:r>
      <w:r w:rsidRPr="006E4343">
        <w:rPr>
          <w:rFonts w:ascii="Times New Roman" w:hAnsi="Times New Roman" w:cs="Times New Roman"/>
          <w:color w:val="000000" w:themeColor="text1"/>
          <w:sz w:val="28"/>
          <w:szCs w:val="28"/>
        </w:rPr>
        <w:t>» был проведен интегрированный урок</w:t>
      </w:r>
      <w:r w:rsidR="006E4343" w:rsidRPr="006E4343">
        <w:rPr>
          <w:rFonts w:ascii="Times New Roman" w:hAnsi="Times New Roman" w:cs="Times New Roman"/>
          <w:color w:val="000000" w:themeColor="text1"/>
          <w:sz w:val="28"/>
          <w:szCs w:val="28"/>
        </w:rPr>
        <w:t>.</w:t>
      </w:r>
    </w:p>
    <w:p w:rsidR="00F717AC" w:rsidRPr="00E91970" w:rsidRDefault="00F717AC" w:rsidP="00496908">
      <w:pPr>
        <w:tabs>
          <w:tab w:val="left" w:pos="540"/>
        </w:tabs>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Проводя интегрированные уроки, я учитываю противоречия сущности познания и в процессе преодоления стандартов мышления опираюсь на вариативное и константное, повторяющееся и неповторимое, случайное и закономерное, ясное и интуитивное, учу находить меру их взаимодействия как внутри одного предмета, так и между несколькими. Только обобщенные представления об окружающем мире дают возможность адекватно в нем ориентироваться. Интеграция ускоренно моделирует личность, служит импульсом здорового мироощущения, воспитывает философские начала в их сознании.</w:t>
      </w:r>
    </w:p>
    <w:p w:rsidR="00F717AC" w:rsidRPr="0060557A" w:rsidRDefault="00F717AC" w:rsidP="00496908">
      <w:pPr>
        <w:pStyle w:val="a3"/>
        <w:tabs>
          <w:tab w:val="left" w:pos="0"/>
        </w:tabs>
        <w:spacing w:after="0" w:line="360" w:lineRule="auto"/>
        <w:ind w:left="0" w:firstLine="567"/>
        <w:jc w:val="both"/>
        <w:rPr>
          <w:rFonts w:ascii="Times New Roman" w:hAnsi="Times New Roman" w:cs="Times New Roman"/>
          <w:color w:val="00B050"/>
          <w:sz w:val="28"/>
          <w:szCs w:val="28"/>
        </w:rPr>
      </w:pPr>
      <w:r w:rsidRPr="00E91970">
        <w:rPr>
          <w:rFonts w:ascii="Times New Roman" w:hAnsi="Times New Roman" w:cs="Times New Roman"/>
          <w:sz w:val="28"/>
          <w:szCs w:val="28"/>
        </w:rPr>
        <w:t xml:space="preserve">При планировании интегрированного урока важно подобрать материал, который учит мыслить абстрактными категориями, сопоставлять обобщенные выводы с конкретными явлениями, вырабатывать собственную оценку явлений.  Для этого необходимо, чтобы учащиеся взглянули на вещи заново, как на непривычные для них. С этой целью они проделывают на уроке следующие мыслительные операции: проводят аналогию, обобщают, систематизируют учебный материал, выдвигают </w:t>
      </w:r>
      <w:r w:rsidRPr="00E91970">
        <w:rPr>
          <w:rFonts w:ascii="Times New Roman" w:hAnsi="Times New Roman" w:cs="Times New Roman"/>
          <w:sz w:val="28"/>
          <w:szCs w:val="28"/>
        </w:rPr>
        <w:lastRenderedPageBreak/>
        <w:t>гипотезы, делают выводы, полученные из наблюдений над одним явлени</w:t>
      </w:r>
      <w:r w:rsidRPr="006E4343">
        <w:rPr>
          <w:rFonts w:ascii="Times New Roman" w:hAnsi="Times New Roman" w:cs="Times New Roman"/>
          <w:color w:val="000000" w:themeColor="text1"/>
          <w:sz w:val="28"/>
          <w:szCs w:val="28"/>
        </w:rPr>
        <w:t xml:space="preserve">ем и, наконец, моделируют все эти обобщенные мыслительные операции. </w:t>
      </w:r>
      <w:r w:rsidR="006E4343" w:rsidRPr="006E4343">
        <w:rPr>
          <w:rFonts w:ascii="Times New Roman" w:hAnsi="Times New Roman" w:cs="Times New Roman"/>
          <w:color w:val="000000" w:themeColor="text1"/>
          <w:sz w:val="28"/>
          <w:szCs w:val="28"/>
        </w:rPr>
        <w:t>Например, на уроке «Преломление волн» в 11</w:t>
      </w:r>
      <w:r w:rsidRPr="006E4343">
        <w:rPr>
          <w:rFonts w:ascii="Times New Roman" w:hAnsi="Times New Roman" w:cs="Times New Roman"/>
          <w:color w:val="000000" w:themeColor="text1"/>
          <w:sz w:val="28"/>
          <w:szCs w:val="28"/>
        </w:rPr>
        <w:t xml:space="preserve"> классе я ставлю перед детьм</w:t>
      </w:r>
      <w:r w:rsidR="006E4343" w:rsidRPr="006E4343">
        <w:rPr>
          <w:rFonts w:ascii="Times New Roman" w:hAnsi="Times New Roman" w:cs="Times New Roman"/>
          <w:color w:val="000000" w:themeColor="text1"/>
          <w:sz w:val="28"/>
          <w:szCs w:val="28"/>
        </w:rPr>
        <w:t>и проблему: «Изменяется ли направление распространения волны при переходе из одной среды в другую</w:t>
      </w:r>
      <w:r w:rsidRPr="006E4343">
        <w:rPr>
          <w:rFonts w:ascii="Times New Roman" w:hAnsi="Times New Roman" w:cs="Times New Roman"/>
          <w:color w:val="000000" w:themeColor="text1"/>
          <w:sz w:val="28"/>
          <w:szCs w:val="28"/>
        </w:rPr>
        <w:t>?».</w:t>
      </w:r>
    </w:p>
    <w:p w:rsidR="00F717AC" w:rsidRPr="00E91970" w:rsidRDefault="00F717AC" w:rsidP="00496908">
      <w:pPr>
        <w:tabs>
          <w:tab w:val="left" w:pos="540"/>
        </w:tabs>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Метапредметные связи я использую и на  уроках обобщающего повторения, которые пров</w:t>
      </w:r>
      <w:r w:rsidRPr="006E4343">
        <w:rPr>
          <w:rFonts w:ascii="Times New Roman" w:hAnsi="Times New Roman" w:cs="Times New Roman"/>
          <w:color w:val="000000" w:themeColor="text1"/>
          <w:sz w:val="28"/>
          <w:szCs w:val="28"/>
        </w:rPr>
        <w:t xml:space="preserve">ожу чаще всего нетрадиционными методами, </w:t>
      </w:r>
      <w:r w:rsidR="006E4343" w:rsidRPr="006E4343">
        <w:rPr>
          <w:rFonts w:ascii="Times New Roman" w:hAnsi="Times New Roman" w:cs="Times New Roman"/>
          <w:color w:val="000000" w:themeColor="text1"/>
          <w:sz w:val="28"/>
          <w:szCs w:val="28"/>
        </w:rPr>
        <w:t>например урок-конференция в 7 классе «Давление на дне морей и океанов» или «Исследование морских глубин</w:t>
      </w:r>
      <w:r w:rsidRPr="006E4343">
        <w:rPr>
          <w:rFonts w:ascii="Times New Roman" w:hAnsi="Times New Roman" w:cs="Times New Roman"/>
          <w:color w:val="000000" w:themeColor="text1"/>
          <w:sz w:val="28"/>
          <w:szCs w:val="28"/>
        </w:rPr>
        <w:t>»</w:t>
      </w:r>
      <w:r w:rsidRPr="0060557A">
        <w:rPr>
          <w:rFonts w:ascii="Times New Roman" w:hAnsi="Times New Roman" w:cs="Times New Roman"/>
          <w:color w:val="00B050"/>
          <w:sz w:val="28"/>
          <w:szCs w:val="28"/>
        </w:rPr>
        <w:t xml:space="preserve">. </w:t>
      </w:r>
      <w:r w:rsidRPr="00E91970">
        <w:rPr>
          <w:rFonts w:ascii="Times New Roman" w:hAnsi="Times New Roman" w:cs="Times New Roman"/>
          <w:sz w:val="28"/>
          <w:szCs w:val="28"/>
        </w:rPr>
        <w:t>Все это способствует развитию творческих способностей учащихся. По мысли детского писателя Дж. Родари "развитие у детей творческих способностей, воображения необходимо не для того, чтобы все были художниками, а для того, чтобы никто не был рабом", то есть каждый должен быть мыслителем, ведь только мышление может сделать человека свободным в выборе поступков. Альтернативность и вариативность мышления – возможность, которую представляет интегрированное обучение, и в этом его огромная польза.</w:t>
      </w:r>
    </w:p>
    <w:p w:rsidR="00F717AC" w:rsidRPr="00E91970" w:rsidRDefault="00F717AC" w:rsidP="00496908">
      <w:pPr>
        <w:tabs>
          <w:tab w:val="left" w:pos="540"/>
        </w:tabs>
        <w:spacing w:after="0" w:line="360" w:lineRule="auto"/>
        <w:ind w:firstLine="567"/>
        <w:jc w:val="both"/>
        <w:rPr>
          <w:rFonts w:ascii="Times New Roman" w:eastAsia="Times New Roman" w:hAnsi="Times New Roman" w:cs="Times New Roman"/>
          <w:sz w:val="28"/>
          <w:szCs w:val="28"/>
        </w:rPr>
      </w:pPr>
      <w:r w:rsidRPr="00E91970">
        <w:rPr>
          <w:rFonts w:ascii="Times New Roman" w:hAnsi="Times New Roman" w:cs="Times New Roman"/>
          <w:sz w:val="28"/>
          <w:szCs w:val="28"/>
        </w:rPr>
        <w:t xml:space="preserve">На основе  опыта работы я сделала вывод, что формирование метапредметных связей необходимо начинать с момента прихода детей в основную школу, когда значительно увеличивается количество изучаемых предметов и между ними теряется логическая связь. Руководствуясь этими соображениями,   я приняла решение преподавать  пропедевтический курс естествознания с 5 класса. </w:t>
      </w:r>
    </w:p>
    <w:p w:rsidR="00F717AC" w:rsidRPr="00E91970" w:rsidRDefault="00F717AC" w:rsidP="00496908">
      <w:pPr>
        <w:shd w:val="clear" w:color="auto" w:fill="FFFFFF"/>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Это обусловлено переходом школы на профильное обучение. Чтобы открыть в старшей школе класс, в котором физика будет изучаться на профильном уровне, необходимо, чтобы, во-первых, учащиеся выбрали этот профиль и, во-вторых, могли освоить предмет на выбранном уровне. Часто оказывается, что после традиционного изучения физики в основной школе ученики, выбирающие этот профиль, не могут его освоить на базе имеющихся знаний. </w:t>
      </w:r>
    </w:p>
    <w:p w:rsidR="00F717AC" w:rsidRPr="00E91970" w:rsidRDefault="00F717AC" w:rsidP="00496908">
      <w:pPr>
        <w:shd w:val="clear" w:color="auto" w:fill="FFFFFF"/>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Обращение к опыту многолетних наблюдений за детским развитием позволило выделить период от 11-12 лет, в котором отмечаются повышенная любознательность детей, их неподдельный, живой интерес к явлениям природы, попытки экспериментировать. Исследования в области педагогической психологии подтверждают, что на возраст, соответствующий 5-6 классам, приходится максимум </w:t>
      </w:r>
      <w:r w:rsidR="009C6FCD" w:rsidRPr="00E91970">
        <w:rPr>
          <w:rFonts w:ascii="Times New Roman" w:eastAsia="Times New Roman" w:hAnsi="Times New Roman" w:cs="Times New Roman"/>
          <w:sz w:val="28"/>
          <w:szCs w:val="28"/>
        </w:rPr>
        <w:t>сенситивного</w:t>
      </w:r>
      <w:r w:rsidRPr="00E91970">
        <w:rPr>
          <w:rFonts w:ascii="Times New Roman" w:eastAsia="Times New Roman" w:hAnsi="Times New Roman" w:cs="Times New Roman"/>
          <w:sz w:val="28"/>
          <w:szCs w:val="28"/>
        </w:rPr>
        <w:t xml:space="preserve"> периода для развития функциональной системы интеллекта, задачей которого являетс</w:t>
      </w:r>
      <w:r w:rsidR="009C6FCD" w:rsidRPr="00E91970">
        <w:rPr>
          <w:rFonts w:ascii="Times New Roman" w:eastAsia="Times New Roman" w:hAnsi="Times New Roman" w:cs="Times New Roman"/>
          <w:sz w:val="28"/>
          <w:szCs w:val="28"/>
        </w:rPr>
        <w:t xml:space="preserve">я освоение окружающего мира. </w:t>
      </w:r>
      <w:r w:rsidRPr="00E91970">
        <w:rPr>
          <w:rFonts w:ascii="Times New Roman" w:eastAsia="Times New Roman" w:hAnsi="Times New Roman" w:cs="Times New Roman"/>
          <w:sz w:val="28"/>
          <w:szCs w:val="28"/>
        </w:rPr>
        <w:t xml:space="preserve"> В течение значительного времени </w:t>
      </w:r>
      <w:r w:rsidRPr="00E91970">
        <w:rPr>
          <w:rFonts w:ascii="Times New Roman" w:eastAsia="Times New Roman" w:hAnsi="Times New Roman" w:cs="Times New Roman"/>
          <w:sz w:val="28"/>
          <w:szCs w:val="28"/>
        </w:rPr>
        <w:lastRenderedPageBreak/>
        <w:t xml:space="preserve">современный ребенок оказывается погруженным в виртуальный мир, свойства которого, вообще говоря, не совпадают со свойствами реального физического мира. Именно поэтому в то время, когда ребенок начинает чувствовать себя «достаточно взрослым», переходя в основную школу, ему нужно дать возможность осваивать реальный физический мир - мир вещей и явлений. Осваивать на уровне фактов: самому открывать свойства разнообразных объектов реального мира, устанавливать закономерности </w:t>
      </w:r>
      <w:r w:rsidR="009C6FCD" w:rsidRPr="00E91970">
        <w:rPr>
          <w:rFonts w:ascii="Times New Roman" w:eastAsia="Times New Roman" w:hAnsi="Times New Roman" w:cs="Times New Roman"/>
          <w:sz w:val="28"/>
          <w:szCs w:val="28"/>
        </w:rPr>
        <w:t xml:space="preserve">протекания основных явлений. </w:t>
      </w:r>
    </w:p>
    <w:p w:rsidR="00F717AC" w:rsidRPr="00E91970" w:rsidRDefault="00F717AC" w:rsidP="00496908">
      <w:pPr>
        <w:shd w:val="clear" w:color="auto" w:fill="FFFFFF"/>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Почему этому сравнительно легко научиться на примерах физики? Потому, что законы физики наиболее простые и наиболее общие законы природы. Они лежат в основе всех более сложных природных явлений. А еще только физическое явление можно изучить на уроке фактически. Это обусловлено именно </w:t>
      </w:r>
      <w:r w:rsidRPr="00E91970">
        <w:rPr>
          <w:rFonts w:ascii="Times New Roman" w:eastAsia="Times New Roman" w:hAnsi="Times New Roman" w:cs="Times New Roman"/>
          <w:bCs/>
          <w:sz w:val="28"/>
          <w:szCs w:val="28"/>
        </w:rPr>
        <w:t>спецификой физики</w:t>
      </w:r>
      <w:r w:rsidRPr="00E91970">
        <w:rPr>
          <w:rFonts w:ascii="Times New Roman" w:eastAsia="Times New Roman" w:hAnsi="Times New Roman" w:cs="Times New Roman"/>
          <w:sz w:val="28"/>
          <w:szCs w:val="28"/>
        </w:rPr>
        <w:t xml:space="preserve">: </w:t>
      </w:r>
    </w:p>
    <w:p w:rsidR="00F717AC" w:rsidRPr="00E91970" w:rsidRDefault="00F717AC" w:rsidP="00496908">
      <w:pPr>
        <w:pStyle w:val="a3"/>
        <w:numPr>
          <w:ilvl w:val="0"/>
          <w:numId w:val="8"/>
        </w:numPr>
        <w:shd w:val="clear" w:color="auto" w:fill="FFFFFF"/>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во-первых, протекание физического явления не требует больших промежутков времени и, значит, терпеливого и кропотливого (и часто скучного и однообразного) наблюдения (известно, что дети всегда были нетерпеливы, им результат нужен «прямо сейчас»); </w:t>
      </w:r>
    </w:p>
    <w:p w:rsidR="00F717AC" w:rsidRPr="00E91970" w:rsidRDefault="00F717AC" w:rsidP="00496908">
      <w:pPr>
        <w:pStyle w:val="a3"/>
        <w:numPr>
          <w:ilvl w:val="0"/>
          <w:numId w:val="8"/>
        </w:numPr>
        <w:shd w:val="clear" w:color="auto" w:fill="FFFFFF"/>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во-вторых, физические явления легко воспроизвести (попробуйте это сделать с соответствующими явлениями на уроках географии и биологии!); </w:t>
      </w:r>
    </w:p>
    <w:p w:rsidR="00F717AC" w:rsidRPr="00E91970" w:rsidRDefault="00F717AC" w:rsidP="00496908">
      <w:pPr>
        <w:pStyle w:val="a3"/>
        <w:numPr>
          <w:ilvl w:val="0"/>
          <w:numId w:val="8"/>
        </w:numPr>
        <w:shd w:val="clear" w:color="auto" w:fill="FFFFFF"/>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в-третьих, закономерности протекания явления, влияние на его протекание различных факторов может установить сам ребенок, многократно воспроизводя опыт и видоизменяя его условия; </w:t>
      </w:r>
    </w:p>
    <w:p w:rsidR="00F717AC" w:rsidRPr="00E91970" w:rsidRDefault="00F717AC" w:rsidP="00496908">
      <w:pPr>
        <w:pStyle w:val="a3"/>
        <w:numPr>
          <w:ilvl w:val="0"/>
          <w:numId w:val="8"/>
        </w:numPr>
        <w:shd w:val="clear" w:color="auto" w:fill="FFFFFF"/>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в-четвертых, ребенок оперирует конкретными объектами, учится мыслить конкретно. Это создает условия для постепенного перехода к развитию абстрактного мышления. </w:t>
      </w:r>
    </w:p>
    <w:p w:rsidR="00F717AC" w:rsidRPr="00E91970" w:rsidRDefault="00F717AC" w:rsidP="00496908">
      <w:pPr>
        <w:shd w:val="clear" w:color="auto" w:fill="FFFFFF"/>
        <w:spacing w:after="0" w:line="360" w:lineRule="auto"/>
        <w:ind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Стержнем курса естествознания являются усиленное внимание к развитию мышления обучающихся, формирование и развитие у них умений видеть проявление законов физики в окружающем мире. Решение этих задач реализуется через выполнение большого количества экспериментальных заданий, наблюдений, качественных задач. Главным источником информации выступает натурный эксперимент. При этом использование экспериментальной деятельности в программе является последовательным и систематическим. Продуктами исследовательской деятельности учеников становятся усвоенные ими методы и способы познания: </w:t>
      </w:r>
      <w:r w:rsidRPr="00E91970">
        <w:rPr>
          <w:rFonts w:ascii="Times New Roman" w:eastAsia="Times New Roman" w:hAnsi="Times New Roman" w:cs="Times New Roman"/>
          <w:sz w:val="28"/>
          <w:szCs w:val="28"/>
        </w:rPr>
        <w:lastRenderedPageBreak/>
        <w:t>наблюдение за объектом, постановка вопросов и конструирование ответов, формулирование проблем, логические умозак</w:t>
      </w:r>
      <w:r w:rsidR="009C6FCD" w:rsidRPr="00E91970">
        <w:rPr>
          <w:rFonts w:ascii="Times New Roman" w:eastAsia="Times New Roman" w:hAnsi="Times New Roman" w:cs="Times New Roman"/>
          <w:sz w:val="28"/>
          <w:szCs w:val="28"/>
        </w:rPr>
        <w:t xml:space="preserve">лючения, обобщения,  выводы. </w:t>
      </w:r>
    </w:p>
    <w:p w:rsidR="00F717AC" w:rsidRPr="00E91970" w:rsidRDefault="00F717AC" w:rsidP="00496908">
      <w:pPr>
        <w:tabs>
          <w:tab w:val="left" w:pos="540"/>
        </w:tabs>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Я считаю, что формирование познавательных интересов учащихся может быть достигнуто не только через интегрирование знаний, но и проблемным подходом к обучению, с помощью  технологии ТРИЗ</w:t>
      </w:r>
      <w:r w:rsidR="0060557A">
        <w:rPr>
          <w:rFonts w:ascii="Times New Roman" w:hAnsi="Times New Roman" w:cs="Times New Roman"/>
          <w:sz w:val="28"/>
          <w:szCs w:val="28"/>
        </w:rPr>
        <w:t xml:space="preserve"> и скриншот</w:t>
      </w:r>
      <w:r w:rsidRPr="00E91970">
        <w:rPr>
          <w:rFonts w:ascii="Times New Roman" w:hAnsi="Times New Roman" w:cs="Times New Roman"/>
          <w:sz w:val="28"/>
          <w:szCs w:val="28"/>
        </w:rPr>
        <w:t xml:space="preserve">. Такие уроки требуют от учащихся активной мыслительной деятельности, включения в них самостоятельной работы с элементами творчества и исследования. </w:t>
      </w:r>
    </w:p>
    <w:p w:rsidR="00F717AC" w:rsidRPr="00E91970" w:rsidRDefault="00F717AC" w:rsidP="00496908">
      <w:pPr>
        <w:tabs>
          <w:tab w:val="left" w:pos="540"/>
        </w:tabs>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Физик Лео Сцилард предложил простой образ:</w:t>
      </w:r>
    </w:p>
    <w:p w:rsidR="00F717AC" w:rsidRPr="00E91970" w:rsidRDefault="00F717AC" w:rsidP="00496908">
      <w:pPr>
        <w:pStyle w:val="a3"/>
        <w:numPr>
          <w:ilvl w:val="0"/>
          <w:numId w:val="1"/>
        </w:numPr>
        <w:tabs>
          <w:tab w:val="left" w:pos="540"/>
        </w:tabs>
        <w:spacing w:after="0" w:line="360" w:lineRule="auto"/>
        <w:ind w:left="0" w:firstLine="567"/>
        <w:jc w:val="both"/>
        <w:rPr>
          <w:rFonts w:ascii="Times New Roman" w:hAnsi="Times New Roman" w:cs="Times New Roman"/>
          <w:sz w:val="28"/>
          <w:szCs w:val="28"/>
        </w:rPr>
      </w:pPr>
      <w:r w:rsidRPr="00E91970">
        <w:rPr>
          <w:rFonts w:ascii="Times New Roman" w:hAnsi="Times New Roman" w:cs="Times New Roman"/>
          <w:noProof/>
          <w:sz w:val="28"/>
          <w:szCs w:val="28"/>
        </w:rPr>
        <w:drawing>
          <wp:inline distT="0" distB="0" distL="0" distR="0">
            <wp:extent cx="3581400" cy="1066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48" r="12682" b="22759"/>
                    <a:stretch>
                      <a:fillRect/>
                    </a:stretch>
                  </pic:blipFill>
                  <pic:spPr bwMode="auto">
                    <a:xfrm>
                      <a:off x="0" y="0"/>
                      <a:ext cx="3581400" cy="1066800"/>
                    </a:xfrm>
                    <a:prstGeom prst="rect">
                      <a:avLst/>
                    </a:prstGeom>
                    <a:noFill/>
                    <a:ln w="9525">
                      <a:noFill/>
                      <a:miter lim="800000"/>
                      <a:headEnd/>
                      <a:tailEnd/>
                    </a:ln>
                  </pic:spPr>
                </pic:pic>
              </a:graphicData>
            </a:graphic>
          </wp:inline>
        </w:drawing>
      </w:r>
    </w:p>
    <w:p w:rsidR="00F717AC" w:rsidRPr="00E91970" w:rsidRDefault="00F717AC" w:rsidP="00496908">
      <w:pPr>
        <w:tabs>
          <w:tab w:val="left" w:pos="540"/>
        </w:tabs>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Поверхность шара символизирует границу с неизвестным. Но чем больше объем знаний, тем больше площадь соприкосновения с неизвестным. И каждая точка этой площади – новая задача.</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Таким образом, новый виток процесса цивилизации потребовал профессии Решателя. Не физика и не техника, не химика и не биолога, а именно Решателя, потому что большинство многофакторных задач значительно шире любой конкретной специальности.</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Мы не можем всех сделать гениями. Но мы можем вооружить многих сильными методами решения сложных нестандартных задач. Подготовить выпускника к встрече с новыми задачами, с которыми не прих</w:t>
      </w:r>
      <w:r w:rsidR="009C6FCD" w:rsidRPr="00E91970">
        <w:rPr>
          <w:rFonts w:ascii="Times New Roman" w:hAnsi="Times New Roman" w:cs="Times New Roman"/>
          <w:sz w:val="28"/>
          <w:szCs w:val="28"/>
        </w:rPr>
        <w:t xml:space="preserve">одилось сталкиваться раньше. </w:t>
      </w:r>
    </w:p>
    <w:p w:rsidR="00EF6EF8" w:rsidRPr="00E91970" w:rsidRDefault="00EF6EF8" w:rsidP="00EF6EF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Современная школа наряду с другими задачами ставит перед педагогом новое видение работы с одаренными детьми. </w:t>
      </w:r>
    </w:p>
    <w:p w:rsidR="00F717AC" w:rsidRPr="00E91970" w:rsidRDefault="00F717AC" w:rsidP="00EF6EF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Интеллектуал готов решать задачи, даже весьма сложные, но уже кем-то до него поставленные и имеющие известные технологии решения, - так называемые «закрытые задачи». Именно такие задачи традиционны в современной школе. Креатив способен сам видеть и ставить задачи, стремится выйти за рамки узко поставленного условия. </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Каждый человек обладает как интеллектуальными, так и креативными способностями, но в различной степени. По мере взросления креативное мышление </w:t>
      </w:r>
      <w:r w:rsidRPr="00E91970">
        <w:rPr>
          <w:rFonts w:ascii="Times New Roman" w:hAnsi="Times New Roman" w:cs="Times New Roman"/>
          <w:sz w:val="28"/>
          <w:szCs w:val="28"/>
        </w:rPr>
        <w:lastRenderedPageBreak/>
        <w:t>«затухает». Чтобы этого не происходило, нужно решать больше открытых задач. На своих уроках я использую открытые задачи следующих типов:</w:t>
      </w:r>
    </w:p>
    <w:p w:rsidR="00F717AC" w:rsidRPr="00E91970" w:rsidRDefault="00F717AC" w:rsidP="00496908">
      <w:pPr>
        <w:pStyle w:val="a3"/>
        <w:numPr>
          <w:ilvl w:val="0"/>
          <w:numId w:val="10"/>
        </w:numPr>
        <w:spacing w:after="0" w:line="360" w:lineRule="auto"/>
        <w:jc w:val="both"/>
        <w:rPr>
          <w:rFonts w:ascii="Times New Roman" w:hAnsi="Times New Roman" w:cs="Times New Roman"/>
          <w:sz w:val="28"/>
          <w:szCs w:val="28"/>
        </w:rPr>
      </w:pPr>
      <w:r w:rsidRPr="00E91970">
        <w:rPr>
          <w:rFonts w:ascii="Times New Roman" w:hAnsi="Times New Roman" w:cs="Times New Roman"/>
          <w:bCs/>
          <w:sz w:val="28"/>
          <w:szCs w:val="28"/>
        </w:rPr>
        <w:t>Изобретательские</w:t>
      </w:r>
      <w:r w:rsidRPr="00E91970">
        <w:rPr>
          <w:rFonts w:ascii="Times New Roman" w:hAnsi="Times New Roman" w:cs="Times New Roman"/>
          <w:sz w:val="28"/>
          <w:szCs w:val="28"/>
        </w:rPr>
        <w:t>: ставят вопрос «Как быть?», когда дополнительные условия делают очевидные условия невозможными. Например: Вы попали на незнакомую планету и должны выяснить наличие магнитного поля без компаса. Как быть?</w:t>
      </w:r>
    </w:p>
    <w:p w:rsidR="00F717AC" w:rsidRPr="00E91970" w:rsidRDefault="00F717AC" w:rsidP="00496908">
      <w:pPr>
        <w:pStyle w:val="a3"/>
        <w:numPr>
          <w:ilvl w:val="0"/>
          <w:numId w:val="10"/>
        </w:numPr>
        <w:spacing w:after="0" w:line="360" w:lineRule="auto"/>
        <w:jc w:val="both"/>
        <w:rPr>
          <w:rFonts w:ascii="Times New Roman" w:hAnsi="Times New Roman" w:cs="Times New Roman"/>
          <w:sz w:val="28"/>
          <w:szCs w:val="28"/>
        </w:rPr>
      </w:pPr>
      <w:r w:rsidRPr="00E91970">
        <w:rPr>
          <w:rFonts w:ascii="Times New Roman" w:hAnsi="Times New Roman" w:cs="Times New Roman"/>
          <w:bCs/>
          <w:sz w:val="28"/>
          <w:szCs w:val="28"/>
        </w:rPr>
        <w:t>Исследовательские</w:t>
      </w:r>
      <w:r w:rsidRPr="00E91970">
        <w:rPr>
          <w:rFonts w:ascii="Times New Roman" w:hAnsi="Times New Roman" w:cs="Times New Roman"/>
          <w:sz w:val="28"/>
          <w:szCs w:val="28"/>
        </w:rPr>
        <w:t>: происходит некоторое явление, необходимо объяснить его, выяснить причины. Ключевые вопросы: Как? Почему? Например: в одном европейском музее есть часы, работающие без подзавода уже два века. Каким образом?</w:t>
      </w:r>
    </w:p>
    <w:p w:rsidR="00F717AC" w:rsidRPr="0060557A" w:rsidRDefault="00F717AC" w:rsidP="00496908">
      <w:pPr>
        <w:pStyle w:val="a3"/>
        <w:numPr>
          <w:ilvl w:val="0"/>
          <w:numId w:val="10"/>
        </w:numPr>
        <w:spacing w:after="0" w:line="360" w:lineRule="auto"/>
        <w:jc w:val="both"/>
        <w:rPr>
          <w:rFonts w:ascii="Times New Roman" w:hAnsi="Times New Roman" w:cs="Times New Roman"/>
          <w:color w:val="00B050"/>
          <w:sz w:val="28"/>
          <w:szCs w:val="28"/>
        </w:rPr>
      </w:pPr>
      <w:r w:rsidRPr="00E91970">
        <w:rPr>
          <w:rFonts w:ascii="Times New Roman" w:hAnsi="Times New Roman" w:cs="Times New Roman"/>
          <w:bCs/>
          <w:sz w:val="28"/>
          <w:szCs w:val="28"/>
        </w:rPr>
        <w:t>Конструкторские</w:t>
      </w:r>
      <w:r w:rsidRPr="00E91970">
        <w:rPr>
          <w:rFonts w:ascii="Times New Roman" w:hAnsi="Times New Roman" w:cs="Times New Roman"/>
          <w:sz w:val="28"/>
          <w:szCs w:val="28"/>
        </w:rPr>
        <w:t>: не содержат открытых пр</w:t>
      </w:r>
      <w:r w:rsidRPr="00A41BCE">
        <w:rPr>
          <w:rFonts w:ascii="Times New Roman" w:hAnsi="Times New Roman" w:cs="Times New Roman"/>
          <w:color w:val="000000" w:themeColor="text1"/>
          <w:sz w:val="28"/>
          <w:szCs w:val="28"/>
        </w:rPr>
        <w:t>отиворечий и предполагают придумывание устройств под заданную цель. Наприме</w:t>
      </w:r>
      <w:r w:rsidR="00A41BCE" w:rsidRPr="00A41BCE">
        <w:rPr>
          <w:rFonts w:ascii="Times New Roman" w:hAnsi="Times New Roman" w:cs="Times New Roman"/>
          <w:color w:val="000000" w:themeColor="text1"/>
          <w:sz w:val="28"/>
          <w:szCs w:val="28"/>
        </w:rPr>
        <w:t>р: разберите старую батарейку из сухих элементов. Найдите части, из которых она состоит. Один из элементов разрежьте и рассмотрите его устройство.</w:t>
      </w:r>
    </w:p>
    <w:p w:rsidR="00F717AC" w:rsidRPr="0060557A" w:rsidRDefault="00F717AC" w:rsidP="00496908">
      <w:pPr>
        <w:pStyle w:val="a3"/>
        <w:numPr>
          <w:ilvl w:val="0"/>
          <w:numId w:val="10"/>
        </w:numPr>
        <w:spacing w:after="0" w:line="360" w:lineRule="auto"/>
        <w:jc w:val="both"/>
        <w:rPr>
          <w:rFonts w:ascii="Times New Roman" w:hAnsi="Times New Roman" w:cs="Times New Roman"/>
          <w:color w:val="00B050"/>
          <w:sz w:val="28"/>
          <w:szCs w:val="28"/>
        </w:rPr>
      </w:pPr>
      <w:r w:rsidRPr="00E91970">
        <w:rPr>
          <w:rFonts w:ascii="Times New Roman" w:hAnsi="Times New Roman" w:cs="Times New Roman"/>
          <w:bCs/>
          <w:sz w:val="28"/>
          <w:szCs w:val="28"/>
        </w:rPr>
        <w:t>Задачи-открытия</w:t>
      </w:r>
      <w:r w:rsidRPr="00E91970">
        <w:rPr>
          <w:rFonts w:ascii="Times New Roman" w:hAnsi="Times New Roman" w:cs="Times New Roman"/>
          <w:sz w:val="28"/>
          <w:szCs w:val="28"/>
        </w:rPr>
        <w:t>: в результате решения такой задачи ученик получает новые знания, «пере</w:t>
      </w:r>
      <w:r w:rsidR="00A41BCE">
        <w:rPr>
          <w:rFonts w:ascii="Times New Roman" w:hAnsi="Times New Roman" w:cs="Times New Roman"/>
          <w:sz w:val="28"/>
          <w:szCs w:val="28"/>
        </w:rPr>
        <w:t xml:space="preserve"> </w:t>
      </w:r>
      <w:r w:rsidRPr="00E91970">
        <w:rPr>
          <w:rFonts w:ascii="Times New Roman" w:hAnsi="Times New Roman" w:cs="Times New Roman"/>
          <w:sz w:val="28"/>
          <w:szCs w:val="28"/>
        </w:rPr>
        <w:t>открывает» явл</w:t>
      </w:r>
      <w:r w:rsidRPr="00A41BCE">
        <w:rPr>
          <w:rFonts w:ascii="Times New Roman" w:hAnsi="Times New Roman" w:cs="Times New Roman"/>
          <w:color w:val="000000" w:themeColor="text1"/>
          <w:sz w:val="28"/>
          <w:szCs w:val="28"/>
        </w:rPr>
        <w:t xml:space="preserve">ения. </w:t>
      </w:r>
      <w:r w:rsidR="00A41BCE" w:rsidRPr="00A41BCE">
        <w:rPr>
          <w:rFonts w:ascii="Times New Roman" w:hAnsi="Times New Roman" w:cs="Times New Roman"/>
          <w:color w:val="000000" w:themeColor="text1"/>
          <w:sz w:val="28"/>
          <w:szCs w:val="28"/>
        </w:rPr>
        <w:t>Например: придумайте схему соединения элемента, звонка и двух кнопок, расположенных так, чтобы можно было позвонить из двух разных мест.</w:t>
      </w:r>
    </w:p>
    <w:p w:rsidR="00F717AC" w:rsidRPr="00E91970" w:rsidRDefault="00F717AC" w:rsidP="00496908">
      <w:pPr>
        <w:pStyle w:val="a3"/>
        <w:numPr>
          <w:ilvl w:val="0"/>
          <w:numId w:val="10"/>
        </w:numPr>
        <w:spacing w:after="0" w:line="360" w:lineRule="auto"/>
        <w:jc w:val="both"/>
        <w:rPr>
          <w:rFonts w:ascii="Times New Roman" w:hAnsi="Times New Roman" w:cs="Times New Roman"/>
          <w:sz w:val="28"/>
          <w:szCs w:val="28"/>
        </w:rPr>
      </w:pPr>
      <w:r w:rsidRPr="00E91970">
        <w:rPr>
          <w:rFonts w:ascii="Times New Roman" w:hAnsi="Times New Roman" w:cs="Times New Roman"/>
          <w:bCs/>
          <w:sz w:val="28"/>
          <w:szCs w:val="28"/>
        </w:rPr>
        <w:t>Задачи с недостатком данных</w:t>
      </w:r>
      <w:r w:rsidRPr="00E91970">
        <w:rPr>
          <w:rFonts w:ascii="Times New Roman" w:hAnsi="Times New Roman" w:cs="Times New Roman"/>
          <w:sz w:val="28"/>
          <w:szCs w:val="28"/>
        </w:rPr>
        <w:t>: условие такой задачи допускает несколько истолкований. Учащиеся анализируют и сами вводят необходимые данные и ограничения. Например: в ванну с водой бросили кирпич. Как изменится уровень воды в ванне?</w:t>
      </w:r>
    </w:p>
    <w:p w:rsidR="00F717AC" w:rsidRPr="00E91970" w:rsidRDefault="00F717AC" w:rsidP="00496908">
      <w:pPr>
        <w:spacing w:after="0" w:line="360" w:lineRule="auto"/>
        <w:ind w:firstLine="567"/>
        <w:jc w:val="both"/>
        <w:rPr>
          <w:rFonts w:ascii="Times New Roman" w:hAnsi="Times New Roman" w:cs="Times New Roman"/>
          <w:sz w:val="28"/>
          <w:szCs w:val="28"/>
        </w:rPr>
      </w:pPr>
      <w:r w:rsidRPr="00E91970">
        <w:rPr>
          <w:rFonts w:ascii="Times New Roman" w:hAnsi="Times New Roman" w:cs="Times New Roman"/>
          <w:sz w:val="28"/>
          <w:szCs w:val="28"/>
        </w:rPr>
        <w:t xml:space="preserve">ТРИЗ </w:t>
      </w:r>
      <w:r w:rsidR="0060557A">
        <w:rPr>
          <w:rFonts w:ascii="Times New Roman" w:hAnsi="Times New Roman" w:cs="Times New Roman"/>
          <w:sz w:val="28"/>
          <w:szCs w:val="28"/>
        </w:rPr>
        <w:t xml:space="preserve">и скриншот </w:t>
      </w:r>
      <w:r w:rsidRPr="00E91970">
        <w:rPr>
          <w:rFonts w:ascii="Times New Roman" w:hAnsi="Times New Roman" w:cs="Times New Roman"/>
          <w:sz w:val="28"/>
          <w:szCs w:val="28"/>
        </w:rPr>
        <w:t xml:space="preserve">использую не только на уроках, но и во внеурочной работе. </w:t>
      </w:r>
    </w:p>
    <w:p w:rsidR="00F717AC" w:rsidRPr="00E91970" w:rsidRDefault="00F717AC" w:rsidP="00496908">
      <w:pPr>
        <w:pStyle w:val="a3"/>
        <w:spacing w:after="0" w:line="360" w:lineRule="auto"/>
        <w:ind w:left="0" w:firstLine="567"/>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Анализ результатов моей деятельности свидетельствует о том, что предложенная система работы по формированию познавательной компетентности учащихся дает серьезные результаты:</w:t>
      </w:r>
    </w:p>
    <w:p w:rsidR="00F717AC" w:rsidRPr="00E91970" w:rsidRDefault="00F717AC" w:rsidP="00496908">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повышение креативного потенциала учащихся (от индивидуальных творческих работ к компьютерной презентации авторских проектов);</w:t>
      </w:r>
    </w:p>
    <w:p w:rsidR="00F717AC" w:rsidRPr="00E91970" w:rsidRDefault="00F717AC" w:rsidP="00496908">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рост познавательного интереса (желание участвовать не только в школьных олимпиадах, но и в различных конкурсах);</w:t>
      </w:r>
    </w:p>
    <w:p w:rsidR="00F717AC" w:rsidRPr="00E91970" w:rsidRDefault="00F717AC" w:rsidP="00496908">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участие в конкурсах и Интернет - олимпиадах;</w:t>
      </w:r>
    </w:p>
    <w:p w:rsidR="00F717AC" w:rsidRPr="00E91970" w:rsidRDefault="00F717AC" w:rsidP="00496908">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lastRenderedPageBreak/>
        <w:t>успешная социализация выпускников: ежегодное поступление в ВУЗы на специальности физико-математического цикла;</w:t>
      </w:r>
    </w:p>
    <w:p w:rsidR="00F717AC" w:rsidRPr="00E91970" w:rsidRDefault="00F717AC" w:rsidP="00496908">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призовые места в районных и областных олимпиадах по предмету;</w:t>
      </w:r>
    </w:p>
    <w:p w:rsidR="00F717AC" w:rsidRPr="00E91970" w:rsidRDefault="00F717AC" w:rsidP="006C724D">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ежегодно учащиеся успешно сдают экзамены в форме ЕГЭ и </w:t>
      </w:r>
      <w:r w:rsidR="006C724D" w:rsidRPr="00E91970">
        <w:rPr>
          <w:rFonts w:ascii="Times New Roman" w:eastAsia="Times New Roman" w:hAnsi="Times New Roman" w:cs="Times New Roman"/>
          <w:sz w:val="28"/>
          <w:szCs w:val="28"/>
        </w:rPr>
        <w:t>ОГЭ</w:t>
      </w:r>
      <w:r w:rsidRPr="00E91970">
        <w:rPr>
          <w:rFonts w:ascii="Times New Roman" w:eastAsia="Times New Roman" w:hAnsi="Times New Roman" w:cs="Times New Roman"/>
          <w:sz w:val="28"/>
          <w:szCs w:val="28"/>
        </w:rPr>
        <w:t>;</w:t>
      </w:r>
    </w:p>
    <w:p w:rsidR="00727B99" w:rsidRPr="00E91970" w:rsidRDefault="00F717AC" w:rsidP="00496908">
      <w:pPr>
        <w:pStyle w:val="a3"/>
        <w:numPr>
          <w:ilvl w:val="0"/>
          <w:numId w:val="11"/>
        </w:numPr>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w:t>
      </w:r>
      <w:r w:rsidR="009C6FCD" w:rsidRPr="00E91970">
        <w:rPr>
          <w:rFonts w:ascii="Times New Roman" w:eastAsia="Times New Roman" w:hAnsi="Times New Roman" w:cs="Times New Roman"/>
          <w:sz w:val="28"/>
          <w:szCs w:val="28"/>
        </w:rPr>
        <w:t>2</w:t>
      </w:r>
      <w:r w:rsidRPr="00E91970">
        <w:rPr>
          <w:rFonts w:ascii="Times New Roman" w:eastAsia="Times New Roman" w:hAnsi="Times New Roman" w:cs="Times New Roman"/>
          <w:sz w:val="28"/>
          <w:szCs w:val="28"/>
        </w:rPr>
        <w:t xml:space="preserve"> балла – максимальный результат итоговой аттестации в форме ЕГЭ.</w:t>
      </w:r>
    </w:p>
    <w:p w:rsidR="000872EF" w:rsidRPr="00E91970" w:rsidRDefault="000872EF" w:rsidP="00496908">
      <w:pPr>
        <w:pStyle w:val="a3"/>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Диагностика </w:t>
      </w:r>
    </w:p>
    <w:p w:rsidR="005D20C8" w:rsidRPr="00E91970" w:rsidRDefault="005D20C8" w:rsidP="00496908">
      <w:pPr>
        <w:pStyle w:val="a3"/>
        <w:spacing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b/>
          <w:bCs/>
          <w:sz w:val="28"/>
          <w:szCs w:val="28"/>
        </w:rPr>
        <w:t>Методика диагностики личности на мотивацию к успеху Т. Элерса</w:t>
      </w:r>
    </w:p>
    <w:tbl>
      <w:tblPr>
        <w:tblW w:w="7835" w:type="dxa"/>
        <w:tblInd w:w="93" w:type="dxa"/>
        <w:tblLook w:val="04A0" w:firstRow="1" w:lastRow="0" w:firstColumn="1" w:lastColumn="0" w:noHBand="0" w:noVBand="1"/>
      </w:tblPr>
      <w:tblGrid>
        <w:gridCol w:w="222"/>
        <w:gridCol w:w="644"/>
        <w:gridCol w:w="960"/>
        <w:gridCol w:w="1491"/>
        <w:gridCol w:w="1512"/>
        <w:gridCol w:w="1732"/>
        <w:gridCol w:w="2008"/>
      </w:tblGrid>
      <w:tr w:rsidR="00E91970" w:rsidRPr="00E91970" w:rsidTr="005D20C8">
        <w:trPr>
          <w:trHeight w:val="698"/>
        </w:trPr>
        <w:tc>
          <w:tcPr>
            <w:tcW w:w="222" w:type="dxa"/>
            <w:tcBorders>
              <w:top w:val="nil"/>
              <w:left w:val="nil"/>
              <w:bottom w:val="nil"/>
              <w:right w:val="nil"/>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C8" w:rsidRPr="00E91970" w:rsidRDefault="005D20C8" w:rsidP="00496908">
            <w:pPr>
              <w:spacing w:after="0" w:line="360" w:lineRule="auto"/>
              <w:ind w:right="52"/>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низкая мотивация к успеху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средний уровень мотивации</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умеренно высокий уровень мотивации</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слишком высокий уровень мотивации к успеху</w:t>
            </w:r>
          </w:p>
        </w:tc>
      </w:tr>
      <w:tr w:rsidR="00E91970" w:rsidRPr="00E91970" w:rsidTr="005D20C8">
        <w:trPr>
          <w:trHeight w:val="255"/>
        </w:trPr>
        <w:tc>
          <w:tcPr>
            <w:tcW w:w="222" w:type="dxa"/>
            <w:tcBorders>
              <w:top w:val="nil"/>
              <w:left w:val="nil"/>
              <w:bottom w:val="nil"/>
              <w:right w:val="nil"/>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10 кл</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23%</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51%</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17%</w:t>
            </w:r>
          </w:p>
        </w:tc>
      </w:tr>
      <w:tr w:rsidR="00E91970" w:rsidRPr="00E91970" w:rsidTr="005D20C8">
        <w:trPr>
          <w:trHeight w:val="255"/>
        </w:trPr>
        <w:tc>
          <w:tcPr>
            <w:tcW w:w="222" w:type="dxa"/>
            <w:tcBorders>
              <w:top w:val="nil"/>
              <w:left w:val="nil"/>
              <w:bottom w:val="nil"/>
              <w:right w:val="nil"/>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11 а</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6%</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19%</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53%</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22%</w:t>
            </w:r>
          </w:p>
        </w:tc>
      </w:tr>
      <w:tr w:rsidR="00E91970" w:rsidRPr="00E91970" w:rsidTr="005D20C8">
        <w:trPr>
          <w:trHeight w:val="255"/>
        </w:trPr>
        <w:tc>
          <w:tcPr>
            <w:tcW w:w="222" w:type="dxa"/>
            <w:tcBorders>
              <w:top w:val="nil"/>
              <w:left w:val="nil"/>
              <w:bottom w:val="nil"/>
              <w:right w:val="nil"/>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11 б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16%</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57%</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25%</w:t>
            </w:r>
          </w:p>
        </w:tc>
      </w:tr>
    </w:tbl>
    <w:p w:rsidR="005D20C8" w:rsidRPr="00E91970" w:rsidRDefault="005D20C8" w:rsidP="00496908">
      <w:pPr>
        <w:pStyle w:val="a3"/>
        <w:spacing w:line="360" w:lineRule="auto"/>
        <w:jc w:val="both"/>
        <w:rPr>
          <w:rFonts w:ascii="Times New Roman" w:eastAsia="Times New Roman" w:hAnsi="Times New Roman" w:cs="Times New Roman"/>
          <w:b/>
          <w:bCs/>
          <w:sz w:val="28"/>
          <w:szCs w:val="28"/>
        </w:rPr>
      </w:pPr>
    </w:p>
    <w:p w:rsidR="006C724D" w:rsidRPr="00E91970" w:rsidRDefault="006C724D" w:rsidP="00496908">
      <w:pPr>
        <w:pStyle w:val="a3"/>
        <w:spacing w:line="360" w:lineRule="auto"/>
        <w:jc w:val="both"/>
        <w:rPr>
          <w:rFonts w:ascii="Times New Roman" w:eastAsia="Times New Roman" w:hAnsi="Times New Roman" w:cs="Times New Roman"/>
          <w:b/>
          <w:bCs/>
          <w:sz w:val="28"/>
          <w:szCs w:val="28"/>
        </w:rPr>
      </w:pPr>
    </w:p>
    <w:p w:rsidR="006C724D" w:rsidRPr="00E91970" w:rsidRDefault="006C724D" w:rsidP="00496908">
      <w:pPr>
        <w:pStyle w:val="a3"/>
        <w:spacing w:line="360" w:lineRule="auto"/>
        <w:jc w:val="both"/>
        <w:rPr>
          <w:rFonts w:ascii="Times New Roman" w:eastAsia="Times New Roman" w:hAnsi="Times New Roman" w:cs="Times New Roman"/>
          <w:b/>
          <w:bCs/>
          <w:sz w:val="28"/>
          <w:szCs w:val="28"/>
        </w:rPr>
      </w:pPr>
    </w:p>
    <w:p w:rsidR="005D20C8" w:rsidRPr="00E91970" w:rsidRDefault="005D20C8" w:rsidP="00496908">
      <w:pPr>
        <w:pStyle w:val="a3"/>
        <w:spacing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b/>
          <w:bCs/>
          <w:sz w:val="28"/>
          <w:szCs w:val="28"/>
        </w:rPr>
        <w:t>Тест потребности в достижениях (Орлов Ю. М. )</w:t>
      </w:r>
    </w:p>
    <w:tbl>
      <w:tblPr>
        <w:tblW w:w="6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642"/>
        <w:gridCol w:w="1782"/>
        <w:gridCol w:w="1782"/>
        <w:gridCol w:w="1782"/>
        <w:gridCol w:w="1782"/>
        <w:gridCol w:w="1782"/>
      </w:tblGrid>
      <w:tr w:rsidR="00E91970" w:rsidRPr="00E91970" w:rsidTr="005D20C8">
        <w:trPr>
          <w:trHeight w:val="1530"/>
        </w:trPr>
        <w:tc>
          <w:tcPr>
            <w:tcW w:w="33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642"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114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 низкая потребность в достижениях</w:t>
            </w:r>
          </w:p>
        </w:tc>
        <w:tc>
          <w:tcPr>
            <w:tcW w:w="114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пониженная потребность в достижениях</w:t>
            </w:r>
          </w:p>
        </w:tc>
        <w:tc>
          <w:tcPr>
            <w:tcW w:w="114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средняя потребность в достижениях</w:t>
            </w:r>
          </w:p>
        </w:tc>
        <w:tc>
          <w:tcPr>
            <w:tcW w:w="114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повышенная потребность в достижениях</w:t>
            </w:r>
          </w:p>
        </w:tc>
        <w:tc>
          <w:tcPr>
            <w:tcW w:w="114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высокая потребность в достижениях</w:t>
            </w:r>
          </w:p>
        </w:tc>
      </w:tr>
      <w:tr w:rsidR="00E91970" w:rsidRPr="00E91970" w:rsidTr="005D20C8">
        <w:trPr>
          <w:trHeight w:val="255"/>
        </w:trPr>
        <w:tc>
          <w:tcPr>
            <w:tcW w:w="338"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642"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10 кл</w:t>
            </w:r>
          </w:p>
        </w:tc>
        <w:tc>
          <w:tcPr>
            <w:tcW w:w="1148" w:type="dxa"/>
            <w:shd w:val="clear" w:color="auto" w:fill="auto"/>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0%</w:t>
            </w:r>
          </w:p>
        </w:tc>
        <w:tc>
          <w:tcPr>
            <w:tcW w:w="1148" w:type="dxa"/>
            <w:shd w:val="clear" w:color="auto" w:fill="auto"/>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3%</w:t>
            </w:r>
          </w:p>
        </w:tc>
        <w:tc>
          <w:tcPr>
            <w:tcW w:w="1148" w:type="dxa"/>
            <w:shd w:val="clear" w:color="auto" w:fill="auto"/>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22%</w:t>
            </w:r>
          </w:p>
        </w:tc>
        <w:tc>
          <w:tcPr>
            <w:tcW w:w="1148" w:type="dxa"/>
            <w:shd w:val="clear" w:color="auto" w:fill="auto"/>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48%</w:t>
            </w:r>
          </w:p>
        </w:tc>
        <w:tc>
          <w:tcPr>
            <w:tcW w:w="1148" w:type="dxa"/>
            <w:shd w:val="clear" w:color="auto" w:fill="auto"/>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27%</w:t>
            </w:r>
          </w:p>
        </w:tc>
      </w:tr>
      <w:tr w:rsidR="00E91970" w:rsidRPr="00E91970" w:rsidTr="005D20C8">
        <w:trPr>
          <w:trHeight w:val="255"/>
        </w:trPr>
        <w:tc>
          <w:tcPr>
            <w:tcW w:w="338"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642"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11 а</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0%</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4%</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16%</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30%</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50%</w:t>
            </w:r>
          </w:p>
        </w:tc>
      </w:tr>
      <w:tr w:rsidR="00E91970" w:rsidRPr="00E91970" w:rsidTr="005D20C8">
        <w:trPr>
          <w:trHeight w:val="255"/>
        </w:trPr>
        <w:tc>
          <w:tcPr>
            <w:tcW w:w="338"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w:t>
            </w:r>
          </w:p>
        </w:tc>
        <w:tc>
          <w:tcPr>
            <w:tcW w:w="642"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11 б </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0%</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18%</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28%</w:t>
            </w:r>
          </w:p>
        </w:tc>
        <w:tc>
          <w:tcPr>
            <w:tcW w:w="11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52%</w:t>
            </w:r>
          </w:p>
        </w:tc>
      </w:tr>
    </w:tbl>
    <w:p w:rsidR="005D20C8" w:rsidRPr="00E91970" w:rsidRDefault="005D20C8" w:rsidP="00496908">
      <w:pPr>
        <w:spacing w:after="0" w:line="360" w:lineRule="auto"/>
        <w:jc w:val="both"/>
        <w:rPr>
          <w:rFonts w:ascii="Times New Roman" w:eastAsia="Times New Roman" w:hAnsi="Times New Roman" w:cs="Times New Roman"/>
          <w:sz w:val="28"/>
          <w:szCs w:val="28"/>
        </w:rPr>
      </w:pPr>
    </w:p>
    <w:p w:rsidR="005D20C8" w:rsidRPr="00E91970" w:rsidRDefault="005D20C8" w:rsidP="00496908">
      <w:pPr>
        <w:pStyle w:val="a3"/>
        <w:spacing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b/>
          <w:bCs/>
          <w:sz w:val="28"/>
          <w:szCs w:val="28"/>
        </w:rPr>
        <w:t>Методика диагностики типа школьной мотивации (Е.Лепешова)</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048"/>
        <w:gridCol w:w="937"/>
        <w:gridCol w:w="859"/>
        <w:gridCol w:w="1146"/>
        <w:gridCol w:w="901"/>
        <w:gridCol w:w="901"/>
        <w:gridCol w:w="873"/>
        <w:gridCol w:w="841"/>
        <w:gridCol w:w="1023"/>
        <w:gridCol w:w="741"/>
      </w:tblGrid>
      <w:tr w:rsidR="00E91970" w:rsidRPr="00E91970" w:rsidTr="005D20C8">
        <w:trPr>
          <w:trHeight w:val="1350"/>
        </w:trPr>
        <w:tc>
          <w:tcPr>
            <w:tcW w:w="800"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lastRenderedPageBreak/>
              <w:t> </w:t>
            </w:r>
          </w:p>
        </w:tc>
        <w:tc>
          <w:tcPr>
            <w:tcW w:w="1048"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 престижность учебы в классе и в семье</w:t>
            </w:r>
          </w:p>
        </w:tc>
        <w:tc>
          <w:tcPr>
            <w:tcW w:w="937"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  интерес к  новому знанию, новой информации.</w:t>
            </w:r>
          </w:p>
        </w:tc>
        <w:tc>
          <w:tcPr>
            <w:tcW w:w="859"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желания быть лучшим</w:t>
            </w:r>
          </w:p>
        </w:tc>
        <w:tc>
          <w:tcPr>
            <w:tcW w:w="1146"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Значимо</w:t>
            </w:r>
          </w:p>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содобрения, </w:t>
            </w:r>
          </w:p>
        </w:tc>
        <w:tc>
          <w:tcPr>
            <w:tcW w:w="901"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Боязнь наказания со стороны школы</w:t>
            </w:r>
          </w:p>
        </w:tc>
        <w:tc>
          <w:tcPr>
            <w:tcW w:w="901"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Боязнь наказания со стороны семьи</w:t>
            </w:r>
          </w:p>
        </w:tc>
        <w:tc>
          <w:tcPr>
            <w:tcW w:w="873"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стремления быть образованным человеком</w:t>
            </w:r>
          </w:p>
        </w:tc>
        <w:tc>
          <w:tcPr>
            <w:tcW w:w="841"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Мотив общения</w:t>
            </w:r>
          </w:p>
        </w:tc>
        <w:tc>
          <w:tcPr>
            <w:tcW w:w="1023"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Внеучебная школьная мотивация</w:t>
            </w:r>
          </w:p>
        </w:tc>
        <w:tc>
          <w:tcPr>
            <w:tcW w:w="741" w:type="dxa"/>
            <w:shd w:val="clear" w:color="auto" w:fill="auto"/>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Мотив самореализации</w:t>
            </w:r>
          </w:p>
        </w:tc>
      </w:tr>
      <w:tr w:rsidR="00E91970" w:rsidRPr="00E91970" w:rsidTr="005D20C8">
        <w:trPr>
          <w:trHeight w:val="255"/>
        </w:trPr>
        <w:tc>
          <w:tcPr>
            <w:tcW w:w="800"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10 кл</w:t>
            </w:r>
          </w:p>
        </w:tc>
        <w:tc>
          <w:tcPr>
            <w:tcW w:w="10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79%</w:t>
            </w:r>
          </w:p>
        </w:tc>
        <w:tc>
          <w:tcPr>
            <w:tcW w:w="937"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81%</w:t>
            </w:r>
          </w:p>
        </w:tc>
        <w:tc>
          <w:tcPr>
            <w:tcW w:w="859"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63%</w:t>
            </w:r>
          </w:p>
        </w:tc>
        <w:tc>
          <w:tcPr>
            <w:tcW w:w="1146"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66%</w:t>
            </w:r>
          </w:p>
        </w:tc>
        <w:tc>
          <w:tcPr>
            <w:tcW w:w="90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44%</w:t>
            </w:r>
          </w:p>
        </w:tc>
        <w:tc>
          <w:tcPr>
            <w:tcW w:w="90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59%</w:t>
            </w:r>
          </w:p>
        </w:tc>
        <w:tc>
          <w:tcPr>
            <w:tcW w:w="873"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96%</w:t>
            </w:r>
          </w:p>
        </w:tc>
        <w:tc>
          <w:tcPr>
            <w:tcW w:w="84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73%</w:t>
            </w:r>
          </w:p>
        </w:tc>
        <w:tc>
          <w:tcPr>
            <w:tcW w:w="1023"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75%</w:t>
            </w:r>
          </w:p>
        </w:tc>
        <w:tc>
          <w:tcPr>
            <w:tcW w:w="74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81%</w:t>
            </w:r>
          </w:p>
        </w:tc>
      </w:tr>
      <w:tr w:rsidR="00E91970" w:rsidRPr="00E91970" w:rsidTr="005D20C8">
        <w:trPr>
          <w:trHeight w:val="255"/>
        </w:trPr>
        <w:tc>
          <w:tcPr>
            <w:tcW w:w="800"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11 а</w:t>
            </w:r>
          </w:p>
        </w:tc>
        <w:tc>
          <w:tcPr>
            <w:tcW w:w="10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88%</w:t>
            </w:r>
          </w:p>
        </w:tc>
        <w:tc>
          <w:tcPr>
            <w:tcW w:w="937"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93%</w:t>
            </w:r>
          </w:p>
        </w:tc>
        <w:tc>
          <w:tcPr>
            <w:tcW w:w="859"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79%</w:t>
            </w:r>
          </w:p>
        </w:tc>
        <w:tc>
          <w:tcPr>
            <w:tcW w:w="1146"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78%</w:t>
            </w:r>
          </w:p>
        </w:tc>
        <w:tc>
          <w:tcPr>
            <w:tcW w:w="90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38%</w:t>
            </w:r>
          </w:p>
        </w:tc>
        <w:tc>
          <w:tcPr>
            <w:tcW w:w="90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45%</w:t>
            </w:r>
          </w:p>
        </w:tc>
        <w:tc>
          <w:tcPr>
            <w:tcW w:w="873"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92%</w:t>
            </w:r>
          </w:p>
        </w:tc>
        <w:tc>
          <w:tcPr>
            <w:tcW w:w="84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88%</w:t>
            </w:r>
          </w:p>
        </w:tc>
        <w:tc>
          <w:tcPr>
            <w:tcW w:w="1023"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62%</w:t>
            </w:r>
          </w:p>
        </w:tc>
        <w:tc>
          <w:tcPr>
            <w:tcW w:w="74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93%</w:t>
            </w:r>
          </w:p>
        </w:tc>
      </w:tr>
      <w:tr w:rsidR="00E91970" w:rsidRPr="00E91970" w:rsidTr="005D20C8">
        <w:trPr>
          <w:trHeight w:val="255"/>
        </w:trPr>
        <w:tc>
          <w:tcPr>
            <w:tcW w:w="800" w:type="dxa"/>
            <w:shd w:val="clear" w:color="auto" w:fill="auto"/>
            <w:noWrap/>
            <w:vAlign w:val="bottom"/>
            <w:hideMark/>
          </w:tcPr>
          <w:p w:rsidR="005D20C8" w:rsidRPr="00E91970" w:rsidRDefault="005D20C8"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11 б </w:t>
            </w:r>
          </w:p>
        </w:tc>
        <w:tc>
          <w:tcPr>
            <w:tcW w:w="1048"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93%</w:t>
            </w:r>
          </w:p>
        </w:tc>
        <w:tc>
          <w:tcPr>
            <w:tcW w:w="937"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97%</w:t>
            </w:r>
          </w:p>
        </w:tc>
        <w:tc>
          <w:tcPr>
            <w:tcW w:w="859"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93%</w:t>
            </w:r>
          </w:p>
        </w:tc>
        <w:tc>
          <w:tcPr>
            <w:tcW w:w="1146"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63%</w:t>
            </w:r>
          </w:p>
        </w:tc>
        <w:tc>
          <w:tcPr>
            <w:tcW w:w="90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39%</w:t>
            </w:r>
          </w:p>
        </w:tc>
        <w:tc>
          <w:tcPr>
            <w:tcW w:w="90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52%</w:t>
            </w:r>
          </w:p>
        </w:tc>
        <w:tc>
          <w:tcPr>
            <w:tcW w:w="873"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95%</w:t>
            </w:r>
          </w:p>
        </w:tc>
        <w:tc>
          <w:tcPr>
            <w:tcW w:w="84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87%</w:t>
            </w:r>
          </w:p>
        </w:tc>
        <w:tc>
          <w:tcPr>
            <w:tcW w:w="1023"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78%</w:t>
            </w:r>
          </w:p>
        </w:tc>
        <w:tc>
          <w:tcPr>
            <w:tcW w:w="741" w:type="dxa"/>
            <w:shd w:val="clear" w:color="auto" w:fill="auto"/>
            <w:noWrap/>
            <w:vAlign w:val="bottom"/>
            <w:hideMark/>
          </w:tcPr>
          <w:p w:rsidR="005D20C8" w:rsidRPr="00E91970" w:rsidRDefault="005D20C8" w:rsidP="00496908">
            <w:pPr>
              <w:spacing w:after="0" w:line="360" w:lineRule="auto"/>
              <w:jc w:val="right"/>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98%</w:t>
            </w:r>
          </w:p>
        </w:tc>
      </w:tr>
    </w:tbl>
    <w:p w:rsidR="005D20C8" w:rsidRPr="00E91970" w:rsidRDefault="005D20C8" w:rsidP="00496908">
      <w:pPr>
        <w:pStyle w:val="a3"/>
        <w:spacing w:after="0" w:line="360" w:lineRule="auto"/>
        <w:jc w:val="both"/>
        <w:rPr>
          <w:rFonts w:ascii="Times New Roman" w:eastAsia="Times New Roman" w:hAnsi="Times New Roman" w:cs="Times New Roman"/>
          <w:sz w:val="28"/>
          <w:szCs w:val="28"/>
        </w:rPr>
      </w:pPr>
    </w:p>
    <w:p w:rsidR="000872EF" w:rsidRPr="00E91970" w:rsidRDefault="000872EF" w:rsidP="00496908">
      <w:pPr>
        <w:pStyle w:val="a3"/>
        <w:spacing w:after="0" w:line="360" w:lineRule="auto"/>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 xml:space="preserve">Мониторинг </w:t>
      </w:r>
      <w:r w:rsidR="00945C30" w:rsidRPr="00E91970">
        <w:rPr>
          <w:rFonts w:ascii="Times New Roman" w:eastAsia="Times New Roman" w:hAnsi="Times New Roman" w:cs="Times New Roman"/>
          <w:sz w:val="28"/>
          <w:szCs w:val="28"/>
        </w:rPr>
        <w:t>по 11 классу</w:t>
      </w:r>
      <w:r w:rsidR="006C724D" w:rsidRPr="00E91970">
        <w:rPr>
          <w:rFonts w:ascii="Times New Roman" w:eastAsia="Times New Roman" w:hAnsi="Times New Roman" w:cs="Times New Roman"/>
          <w:sz w:val="28"/>
          <w:szCs w:val="28"/>
        </w:rPr>
        <w:t xml:space="preserve"> (</w:t>
      </w:r>
      <w:r w:rsidR="006C724D" w:rsidRPr="00E91970">
        <w:rPr>
          <w:rFonts w:ascii="Times New Roman" w:eastAsia="Times New Roman" w:hAnsi="Times New Roman" w:cs="Times New Roman"/>
          <w:b/>
          <w:bCs/>
          <w:sz w:val="28"/>
          <w:szCs w:val="28"/>
        </w:rPr>
        <w:t>за несколько лет надо!!!!!!!!!!!!!!!!!!)</w:t>
      </w:r>
    </w:p>
    <w:tbl>
      <w:tblPr>
        <w:tblW w:w="11276" w:type="dxa"/>
        <w:tblCellMar>
          <w:left w:w="0" w:type="dxa"/>
          <w:right w:w="0" w:type="dxa"/>
        </w:tblCellMar>
        <w:tblLook w:val="04A0" w:firstRow="1" w:lastRow="0" w:firstColumn="1" w:lastColumn="0" w:noHBand="0" w:noVBand="1"/>
      </w:tblPr>
      <w:tblGrid>
        <w:gridCol w:w="448"/>
        <w:gridCol w:w="1904"/>
        <w:gridCol w:w="446"/>
        <w:gridCol w:w="446"/>
        <w:gridCol w:w="446"/>
        <w:gridCol w:w="446"/>
        <w:gridCol w:w="446"/>
        <w:gridCol w:w="1209"/>
        <w:gridCol w:w="446"/>
        <w:gridCol w:w="516"/>
        <w:gridCol w:w="516"/>
        <w:gridCol w:w="516"/>
        <w:gridCol w:w="516"/>
        <w:gridCol w:w="1209"/>
        <w:gridCol w:w="516"/>
        <w:gridCol w:w="516"/>
        <w:gridCol w:w="446"/>
        <w:gridCol w:w="446"/>
      </w:tblGrid>
      <w:tr w:rsidR="00E91970" w:rsidRPr="00E91970" w:rsidTr="00945C30">
        <w:trPr>
          <w:trHeight w:val="269"/>
        </w:trPr>
        <w:tc>
          <w:tcPr>
            <w:tcW w:w="52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 xml:space="preserve">№ </w:t>
            </w:r>
          </w:p>
        </w:tc>
        <w:tc>
          <w:tcPr>
            <w:tcW w:w="142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 xml:space="preserve">ФИО </w:t>
            </w:r>
          </w:p>
        </w:tc>
        <w:tc>
          <w:tcPr>
            <w:tcW w:w="9336" w:type="dxa"/>
            <w:gridSpan w:val="16"/>
            <w:tcBorders>
              <w:top w:val="single" w:sz="8" w:space="0" w:color="FFFFFF"/>
              <w:left w:val="single" w:sz="8" w:space="0" w:color="FFFFFF"/>
              <w:bottom w:val="single" w:sz="24"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 xml:space="preserve">Варианты </w:t>
            </w:r>
          </w:p>
        </w:tc>
      </w:tr>
      <w:tr w:rsidR="00E91970" w:rsidRPr="00E91970" w:rsidTr="00945C30">
        <w:trPr>
          <w:trHeight w:val="807"/>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45C30" w:rsidRPr="00E91970" w:rsidRDefault="00945C30" w:rsidP="00496908">
            <w:pPr>
              <w:spacing w:after="0" w:line="360" w:lineRule="auto"/>
              <w:rPr>
                <w:rFonts w:ascii="Times New Roman" w:eastAsia="Times New Roman" w:hAnsi="Times New Roman" w:cs="Times New Roman"/>
                <w:sz w:val="28"/>
                <w:szCs w:val="28"/>
              </w:rPr>
            </w:pPr>
          </w:p>
        </w:tc>
        <w:tc>
          <w:tcPr>
            <w:tcW w:w="1420" w:type="dxa"/>
            <w:vMerge/>
            <w:tcBorders>
              <w:top w:val="single" w:sz="8" w:space="0" w:color="FFFFFF"/>
              <w:left w:val="single" w:sz="8" w:space="0" w:color="FFFFFF"/>
              <w:bottom w:val="single" w:sz="24" w:space="0" w:color="FFFFFF"/>
              <w:right w:val="single" w:sz="8" w:space="0" w:color="FFFFFF"/>
            </w:tcBorders>
            <w:vAlign w:val="center"/>
            <w:hideMark/>
          </w:tcPr>
          <w:p w:rsidR="00945C30" w:rsidRPr="00E91970" w:rsidRDefault="00945C30" w:rsidP="00496908">
            <w:pPr>
              <w:spacing w:after="0" w:line="360" w:lineRule="auto"/>
              <w:rPr>
                <w:rFonts w:ascii="Times New Roman" w:eastAsia="Times New Roman" w:hAnsi="Times New Roman" w:cs="Times New Roman"/>
                <w:sz w:val="28"/>
                <w:szCs w:val="28"/>
              </w:rPr>
            </w:pPr>
          </w:p>
        </w:tc>
        <w:tc>
          <w:tcPr>
            <w:tcW w:w="52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w:t>
            </w:r>
          </w:p>
        </w:tc>
        <w:tc>
          <w:tcPr>
            <w:tcW w:w="5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4</w:t>
            </w:r>
          </w:p>
        </w:tc>
        <w:tc>
          <w:tcPr>
            <w:tcW w:w="61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5</w:t>
            </w:r>
          </w:p>
        </w:tc>
        <w:tc>
          <w:tcPr>
            <w:tcW w:w="9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6</w:t>
            </w:r>
          </w:p>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Пробное ЕГЭ</w:t>
            </w:r>
          </w:p>
        </w:tc>
        <w:tc>
          <w:tcPr>
            <w:tcW w:w="4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7</w:t>
            </w:r>
          </w:p>
        </w:tc>
        <w:tc>
          <w:tcPr>
            <w:tcW w:w="4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8</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9</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10</w:t>
            </w:r>
          </w:p>
        </w:tc>
        <w:tc>
          <w:tcPr>
            <w:tcW w:w="73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11</w:t>
            </w:r>
          </w:p>
        </w:tc>
        <w:tc>
          <w:tcPr>
            <w:tcW w:w="9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12</w:t>
            </w:r>
          </w:p>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Пробное ЕГЭ</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13</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15</w:t>
            </w:r>
          </w:p>
        </w:tc>
        <w:tc>
          <w:tcPr>
            <w:tcW w:w="5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16</w:t>
            </w:r>
          </w:p>
        </w:tc>
      </w:tr>
      <w:tr w:rsidR="00E91970" w:rsidRPr="00E91970" w:rsidTr="00945C30">
        <w:trPr>
          <w:trHeight w:val="538"/>
        </w:trPr>
        <w:tc>
          <w:tcPr>
            <w:tcW w:w="5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1</w:t>
            </w:r>
          </w:p>
        </w:tc>
        <w:tc>
          <w:tcPr>
            <w:tcW w:w="142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Габидуллина Земфира</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24</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27</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27</w:t>
            </w:r>
          </w:p>
        </w:tc>
        <w:tc>
          <w:tcPr>
            <w:tcW w:w="4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26</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22</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25</w:t>
            </w:r>
          </w:p>
        </w:tc>
        <w:tc>
          <w:tcPr>
            <w:tcW w:w="7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29</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23</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26</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2</w:t>
            </w:r>
          </w:p>
        </w:tc>
        <w:tc>
          <w:tcPr>
            <w:tcW w:w="1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Гарипова Лилия</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15</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19</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4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22</w:t>
            </w:r>
          </w:p>
        </w:tc>
        <w:tc>
          <w:tcPr>
            <w:tcW w:w="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20</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21</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21</w:t>
            </w:r>
          </w:p>
        </w:tc>
        <w:tc>
          <w:tcPr>
            <w:tcW w:w="7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22</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22</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23</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3</w:t>
            </w:r>
          </w:p>
        </w:tc>
        <w:tc>
          <w:tcPr>
            <w:tcW w:w="1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Зарипова Айгуль</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25</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16</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26</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4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27</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22</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24</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26</w:t>
            </w:r>
          </w:p>
        </w:tc>
        <w:tc>
          <w:tcPr>
            <w:tcW w:w="7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28</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25</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27</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4</w:t>
            </w:r>
          </w:p>
        </w:tc>
        <w:tc>
          <w:tcPr>
            <w:tcW w:w="1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Ибрагимов Камиль</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19</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4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24</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17</w:t>
            </w:r>
          </w:p>
        </w:tc>
        <w:tc>
          <w:tcPr>
            <w:tcW w:w="7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18</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20</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5</w:t>
            </w:r>
          </w:p>
        </w:tc>
        <w:tc>
          <w:tcPr>
            <w:tcW w:w="1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Имамов Аяз</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19</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24</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32</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25</w:t>
            </w:r>
          </w:p>
        </w:tc>
        <w:tc>
          <w:tcPr>
            <w:tcW w:w="4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31</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30</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32</w:t>
            </w:r>
          </w:p>
        </w:tc>
        <w:tc>
          <w:tcPr>
            <w:tcW w:w="7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33</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22</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35</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39</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lastRenderedPageBreak/>
              <w:t>6</w:t>
            </w:r>
          </w:p>
        </w:tc>
        <w:tc>
          <w:tcPr>
            <w:tcW w:w="1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Исмагилов Ранис</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13</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15</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15</w:t>
            </w:r>
          </w:p>
        </w:tc>
        <w:tc>
          <w:tcPr>
            <w:tcW w:w="4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16</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7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23</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7</w:t>
            </w:r>
          </w:p>
        </w:tc>
        <w:tc>
          <w:tcPr>
            <w:tcW w:w="1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Марданова Алина</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24</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24</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26</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28</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26</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27</w:t>
            </w:r>
          </w:p>
        </w:tc>
        <w:tc>
          <w:tcPr>
            <w:tcW w:w="4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25</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19</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26</w:t>
            </w:r>
          </w:p>
        </w:tc>
        <w:tc>
          <w:tcPr>
            <w:tcW w:w="7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25</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29</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8</w:t>
            </w:r>
          </w:p>
        </w:tc>
        <w:tc>
          <w:tcPr>
            <w:tcW w:w="1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Муталапов Азат</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12</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4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19</w:t>
            </w:r>
          </w:p>
        </w:tc>
        <w:tc>
          <w:tcPr>
            <w:tcW w:w="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16</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17</w:t>
            </w:r>
          </w:p>
        </w:tc>
        <w:tc>
          <w:tcPr>
            <w:tcW w:w="7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17</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15</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20</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9</w:t>
            </w:r>
          </w:p>
        </w:tc>
        <w:tc>
          <w:tcPr>
            <w:tcW w:w="1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Низамутдинов Фарид</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11</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15</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13</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9</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12</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12</w:t>
            </w:r>
          </w:p>
        </w:tc>
        <w:tc>
          <w:tcPr>
            <w:tcW w:w="4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12</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11</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12</w:t>
            </w:r>
          </w:p>
        </w:tc>
        <w:tc>
          <w:tcPr>
            <w:tcW w:w="7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16</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10</w:t>
            </w:r>
          </w:p>
        </w:tc>
        <w:tc>
          <w:tcPr>
            <w:tcW w:w="1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Субаев Айдар</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18</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15</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19</w:t>
            </w:r>
          </w:p>
        </w:tc>
        <w:tc>
          <w:tcPr>
            <w:tcW w:w="4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28</w:t>
            </w:r>
          </w:p>
        </w:tc>
        <w:tc>
          <w:tcPr>
            <w:tcW w:w="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26</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29</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29</w:t>
            </w:r>
          </w:p>
        </w:tc>
        <w:tc>
          <w:tcPr>
            <w:tcW w:w="7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32</w:t>
            </w:r>
          </w:p>
        </w:tc>
        <w:tc>
          <w:tcPr>
            <w:tcW w:w="9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29</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36</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r w:rsidR="00E91970" w:rsidRPr="00E91970" w:rsidTr="00945C30">
        <w:trPr>
          <w:trHeight w:val="538"/>
        </w:trPr>
        <w:tc>
          <w:tcPr>
            <w:tcW w:w="5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b/>
                <w:bCs/>
                <w:kern w:val="24"/>
                <w:sz w:val="28"/>
                <w:szCs w:val="28"/>
              </w:rPr>
              <w:t>11</w:t>
            </w:r>
          </w:p>
        </w:tc>
        <w:tc>
          <w:tcPr>
            <w:tcW w:w="1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Шакиров Булат</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16</w:t>
            </w:r>
          </w:p>
        </w:tc>
        <w:tc>
          <w:tcPr>
            <w:tcW w:w="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4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20</w:t>
            </w:r>
          </w:p>
        </w:tc>
        <w:tc>
          <w:tcPr>
            <w:tcW w:w="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21</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23</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14</w:t>
            </w:r>
          </w:p>
        </w:tc>
        <w:tc>
          <w:tcPr>
            <w:tcW w:w="7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17</w:t>
            </w:r>
          </w:p>
        </w:tc>
        <w:tc>
          <w:tcPr>
            <w:tcW w:w="9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19</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20</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c>
          <w:tcPr>
            <w:tcW w:w="5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83" w:type="dxa"/>
              <w:bottom w:w="0" w:type="dxa"/>
              <w:right w:w="83" w:type="dxa"/>
            </w:tcMar>
            <w:hideMark/>
          </w:tcPr>
          <w:p w:rsidR="00945C30" w:rsidRPr="00E91970" w:rsidRDefault="00945C30" w:rsidP="00496908">
            <w:pPr>
              <w:spacing w:after="0" w:line="360" w:lineRule="auto"/>
              <w:rPr>
                <w:rFonts w:ascii="Times New Roman" w:eastAsia="Times New Roman" w:hAnsi="Times New Roman" w:cs="Times New Roman"/>
                <w:sz w:val="28"/>
                <w:szCs w:val="28"/>
              </w:rPr>
            </w:pPr>
            <w:r w:rsidRPr="00E91970">
              <w:rPr>
                <w:rFonts w:ascii="Times New Roman" w:eastAsia="Times New Roman" w:hAnsi="Times New Roman" w:cs="Times New Roman"/>
                <w:kern w:val="24"/>
                <w:sz w:val="28"/>
                <w:szCs w:val="28"/>
              </w:rPr>
              <w:t> </w:t>
            </w:r>
          </w:p>
        </w:tc>
      </w:tr>
    </w:tbl>
    <w:p w:rsidR="00945C30" w:rsidRPr="00E91970" w:rsidRDefault="00945C30" w:rsidP="00496908">
      <w:pPr>
        <w:spacing w:after="0" w:line="360" w:lineRule="auto"/>
        <w:ind w:firstLine="709"/>
        <w:jc w:val="both"/>
        <w:rPr>
          <w:rFonts w:ascii="Times New Roman" w:eastAsia="Times New Roman" w:hAnsi="Times New Roman" w:cs="Times New Roman"/>
          <w:sz w:val="28"/>
          <w:szCs w:val="28"/>
        </w:rPr>
      </w:pPr>
    </w:p>
    <w:p w:rsidR="00727B99" w:rsidRPr="00E91970" w:rsidRDefault="006C724D" w:rsidP="006C724D">
      <w:pPr>
        <w:spacing w:after="0" w:line="360" w:lineRule="auto"/>
        <w:ind w:firstLine="709"/>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Задача современного учителя – сформировать целостную систему знаний, позволяющую молодому человеку по окончании школы адекватно воспринимать мир, активно и грамотно действовать в различных жизненных ситуациях.</w:t>
      </w:r>
      <w:r w:rsidR="00727B99" w:rsidRPr="00E91970">
        <w:rPr>
          <w:rFonts w:ascii="Times New Roman" w:eastAsia="Times New Roman" w:hAnsi="Times New Roman" w:cs="Times New Roman"/>
          <w:sz w:val="28"/>
          <w:szCs w:val="28"/>
        </w:rPr>
        <w:t xml:space="preserve"> </w:t>
      </w:r>
      <w:r w:rsidR="00BF1BA8" w:rsidRPr="00E91970">
        <w:rPr>
          <w:rFonts w:ascii="Times New Roman" w:eastAsia="Times New Roman" w:hAnsi="Times New Roman" w:cs="Times New Roman"/>
          <w:sz w:val="28"/>
          <w:szCs w:val="28"/>
        </w:rPr>
        <w:t>У выпускника современной школы должны быть сформированы готовность и способность творчески мыслить, находить нестандартны</w:t>
      </w:r>
      <w:r w:rsidR="00727B99" w:rsidRPr="00E91970">
        <w:rPr>
          <w:rFonts w:ascii="Times New Roman" w:eastAsia="Times New Roman" w:hAnsi="Times New Roman" w:cs="Times New Roman"/>
          <w:sz w:val="28"/>
          <w:szCs w:val="28"/>
        </w:rPr>
        <w:t>е решения, проявлять инициативу</w:t>
      </w:r>
      <w:r w:rsidRPr="00E91970">
        <w:rPr>
          <w:rFonts w:ascii="Times New Roman" w:eastAsia="Times New Roman" w:hAnsi="Times New Roman" w:cs="Times New Roman"/>
          <w:sz w:val="28"/>
          <w:szCs w:val="28"/>
        </w:rPr>
        <w:t xml:space="preserve">, должен </w:t>
      </w:r>
      <w:r w:rsidR="00BF1BA8" w:rsidRPr="00E91970">
        <w:rPr>
          <w:rFonts w:ascii="Times New Roman" w:eastAsia="Times New Roman" w:hAnsi="Times New Roman" w:cs="Times New Roman"/>
          <w:sz w:val="28"/>
          <w:szCs w:val="28"/>
        </w:rPr>
        <w:t>быть конкурентоспособным</w:t>
      </w:r>
      <w:r w:rsidRPr="00E91970">
        <w:rPr>
          <w:rFonts w:ascii="Times New Roman" w:eastAsia="Times New Roman" w:hAnsi="Times New Roman" w:cs="Times New Roman"/>
          <w:sz w:val="28"/>
          <w:szCs w:val="28"/>
        </w:rPr>
        <w:t xml:space="preserve"> и</w:t>
      </w:r>
      <w:r w:rsidR="00BF1BA8" w:rsidRPr="00E91970">
        <w:rPr>
          <w:rFonts w:ascii="Times New Roman" w:eastAsia="Times New Roman" w:hAnsi="Times New Roman" w:cs="Times New Roman"/>
          <w:sz w:val="28"/>
          <w:szCs w:val="28"/>
        </w:rPr>
        <w:t xml:space="preserve"> стремиться к позитивной самореализации себя в современном мире</w:t>
      </w:r>
      <w:r w:rsidRPr="00E91970">
        <w:rPr>
          <w:rFonts w:ascii="Times New Roman" w:eastAsia="Times New Roman" w:hAnsi="Times New Roman" w:cs="Times New Roman"/>
          <w:sz w:val="28"/>
          <w:szCs w:val="28"/>
        </w:rPr>
        <w:t>.</w:t>
      </w:r>
      <w:r w:rsidR="00BF1BA8" w:rsidRPr="00E91970">
        <w:rPr>
          <w:rFonts w:ascii="Times New Roman" w:eastAsia="Times New Roman" w:hAnsi="Times New Roman" w:cs="Times New Roman"/>
          <w:sz w:val="28"/>
          <w:szCs w:val="28"/>
        </w:rPr>
        <w:t xml:space="preserve"> </w:t>
      </w:r>
    </w:p>
    <w:p w:rsidR="00BF1BA8" w:rsidRPr="00E91970" w:rsidRDefault="00065D75" w:rsidP="00AE13AC">
      <w:pPr>
        <w:spacing w:after="0" w:line="360" w:lineRule="auto"/>
        <w:ind w:firstLine="360"/>
        <w:jc w:val="both"/>
        <w:rPr>
          <w:rFonts w:ascii="Times New Roman" w:eastAsia="Times New Roman" w:hAnsi="Times New Roman" w:cs="Times New Roman"/>
          <w:sz w:val="28"/>
          <w:szCs w:val="28"/>
        </w:rPr>
      </w:pPr>
      <w:r w:rsidRPr="00E91970">
        <w:rPr>
          <w:rFonts w:ascii="Times New Roman" w:eastAsia="Times New Roman" w:hAnsi="Times New Roman" w:cs="Times New Roman"/>
          <w:sz w:val="28"/>
          <w:szCs w:val="28"/>
        </w:rPr>
        <w:t>Я, как с</w:t>
      </w:r>
      <w:r w:rsidR="00BF1BA8" w:rsidRPr="00E91970">
        <w:rPr>
          <w:rFonts w:ascii="Times New Roman" w:eastAsia="Times New Roman" w:hAnsi="Times New Roman" w:cs="Times New Roman"/>
          <w:sz w:val="28"/>
          <w:szCs w:val="28"/>
        </w:rPr>
        <w:t>овременный учитель</w:t>
      </w:r>
      <w:r w:rsidR="006C724D" w:rsidRPr="00E91970">
        <w:rPr>
          <w:rFonts w:ascii="Times New Roman" w:eastAsia="Times New Roman" w:hAnsi="Times New Roman" w:cs="Times New Roman"/>
          <w:sz w:val="28"/>
          <w:szCs w:val="28"/>
        </w:rPr>
        <w:t>,</w:t>
      </w:r>
      <w:r w:rsidR="00BF1BA8" w:rsidRPr="00E91970">
        <w:rPr>
          <w:rFonts w:ascii="Times New Roman" w:eastAsia="Times New Roman" w:hAnsi="Times New Roman" w:cs="Times New Roman"/>
          <w:sz w:val="28"/>
          <w:szCs w:val="28"/>
        </w:rPr>
        <w:t xml:space="preserve"> должн</w:t>
      </w:r>
      <w:r w:rsidRPr="00E91970">
        <w:rPr>
          <w:rFonts w:ascii="Times New Roman" w:eastAsia="Times New Roman" w:hAnsi="Times New Roman" w:cs="Times New Roman"/>
          <w:sz w:val="28"/>
          <w:szCs w:val="28"/>
        </w:rPr>
        <w:t>а</w:t>
      </w:r>
      <w:r w:rsidR="00BF1BA8" w:rsidRPr="00E91970">
        <w:rPr>
          <w:rFonts w:ascii="Times New Roman" w:eastAsia="Times New Roman" w:hAnsi="Times New Roman" w:cs="Times New Roman"/>
          <w:sz w:val="28"/>
          <w:szCs w:val="28"/>
        </w:rPr>
        <w:t xml:space="preserve"> планировать и эффективно осуществлять свою работу, в совершенстве владеть арсеналом педагогических средств в организации познавательной деятельности ученика, объективно анализировать свою деятельность и адекватно оценивать результаты своего труда</w:t>
      </w:r>
      <w:r w:rsidR="00AE13AC" w:rsidRPr="00E91970">
        <w:rPr>
          <w:rFonts w:ascii="Times New Roman" w:eastAsia="Times New Roman" w:hAnsi="Times New Roman" w:cs="Times New Roman"/>
          <w:sz w:val="28"/>
          <w:szCs w:val="28"/>
        </w:rPr>
        <w:t>.</w:t>
      </w:r>
      <w:r w:rsidR="00BF1BA8" w:rsidRPr="00E91970">
        <w:rPr>
          <w:rFonts w:ascii="Times New Roman" w:eastAsia="Times New Roman" w:hAnsi="Times New Roman" w:cs="Times New Roman"/>
          <w:sz w:val="28"/>
          <w:szCs w:val="28"/>
        </w:rPr>
        <w:t xml:space="preserve"> </w:t>
      </w:r>
      <w:r w:rsidR="00AE13AC" w:rsidRPr="00E91970">
        <w:rPr>
          <w:rFonts w:ascii="Times New Roman" w:eastAsia="Times New Roman" w:hAnsi="Times New Roman" w:cs="Times New Roman"/>
          <w:sz w:val="28"/>
          <w:szCs w:val="28"/>
        </w:rPr>
        <w:t>У</w:t>
      </w:r>
      <w:r w:rsidR="00BF1BA8" w:rsidRPr="00E91970">
        <w:rPr>
          <w:rFonts w:ascii="Times New Roman" w:eastAsia="Times New Roman" w:hAnsi="Times New Roman" w:cs="Times New Roman"/>
          <w:sz w:val="28"/>
          <w:szCs w:val="28"/>
        </w:rPr>
        <w:t>чить каждого ученика на пределе его возможностей с опорой на индивидуальную работоспособность и обучаемость, формировать познавательный интерес ученика посредством своего предмета. Учитель при этом должен быть режиссером, психологом, политиком, оказывающим помощь в осознании и выборе цели жизненного пути. При этом очень важно — не помешать, не навредить в раскрытии и формировании сознательных, сверхсознательных и подсознательных качеств человека, формировании духовности личности — уровня его ответственности за жизнь свою и других.</w:t>
      </w:r>
    </w:p>
    <w:p w:rsidR="00727B99" w:rsidRPr="00E91970" w:rsidRDefault="00727B99" w:rsidP="00AE13AC">
      <w:pPr>
        <w:spacing w:after="0" w:line="360" w:lineRule="auto"/>
        <w:ind w:firstLine="360"/>
        <w:jc w:val="both"/>
        <w:rPr>
          <w:rFonts w:ascii="Times New Roman" w:hAnsi="Times New Roman" w:cs="Times New Roman"/>
          <w:sz w:val="28"/>
          <w:szCs w:val="28"/>
        </w:rPr>
      </w:pPr>
      <w:r w:rsidRPr="00E91970">
        <w:rPr>
          <w:rFonts w:ascii="Times New Roman" w:hAnsi="Times New Roman" w:cs="Times New Roman"/>
          <w:sz w:val="28"/>
          <w:szCs w:val="28"/>
        </w:rPr>
        <w:lastRenderedPageBreak/>
        <w:t>В заключении хотелось бы сказать, что есть цели, задачи, направления, ориентиры, задумки, навыки, источники информации и желание все осуществить в реальност</w:t>
      </w:r>
      <w:r w:rsidR="006C724D" w:rsidRPr="00E91970">
        <w:rPr>
          <w:rFonts w:ascii="Times New Roman" w:hAnsi="Times New Roman" w:cs="Times New Roman"/>
          <w:sz w:val="28"/>
          <w:szCs w:val="28"/>
        </w:rPr>
        <w:t>и</w:t>
      </w:r>
      <w:r w:rsidRPr="00E91970">
        <w:rPr>
          <w:rFonts w:ascii="Times New Roman" w:hAnsi="Times New Roman" w:cs="Times New Roman"/>
          <w:sz w:val="28"/>
          <w:szCs w:val="28"/>
        </w:rPr>
        <w:t xml:space="preserve">. Надо признать, что это не просто. Но есть стремление, нацеленность на результат, любовь к труду, детям. Осознание того, что твои мысли, твои чаяния вливаются в </w:t>
      </w:r>
      <w:r w:rsidR="00AE13AC" w:rsidRPr="00E91970">
        <w:rPr>
          <w:rFonts w:ascii="Times New Roman" w:hAnsi="Times New Roman" w:cs="Times New Roman"/>
          <w:sz w:val="28"/>
          <w:szCs w:val="28"/>
        </w:rPr>
        <w:t xml:space="preserve">становление личности ребенка </w:t>
      </w:r>
      <w:r w:rsidRPr="00E91970">
        <w:rPr>
          <w:rFonts w:ascii="Times New Roman" w:hAnsi="Times New Roman" w:cs="Times New Roman"/>
          <w:sz w:val="28"/>
          <w:szCs w:val="28"/>
        </w:rPr>
        <w:t xml:space="preserve"> – это много значит. </w:t>
      </w:r>
    </w:p>
    <w:p w:rsidR="00ED3769" w:rsidRPr="00E91970" w:rsidRDefault="00727B99" w:rsidP="00862071">
      <w:pPr>
        <w:spacing w:after="0" w:line="360" w:lineRule="auto"/>
        <w:ind w:firstLine="360"/>
        <w:jc w:val="both"/>
        <w:rPr>
          <w:rFonts w:ascii="Times New Roman" w:hAnsi="Times New Roman" w:cs="Times New Roman"/>
          <w:sz w:val="28"/>
          <w:szCs w:val="28"/>
        </w:rPr>
      </w:pPr>
      <w:r w:rsidRPr="00E91970">
        <w:rPr>
          <w:rFonts w:ascii="Times New Roman" w:hAnsi="Times New Roman" w:cs="Times New Roman"/>
          <w:sz w:val="28"/>
          <w:szCs w:val="28"/>
        </w:rPr>
        <w:t xml:space="preserve">Я готова постоянно совершенствовать свою работу, обеспечивая </w:t>
      </w:r>
      <w:r w:rsidR="006C724D" w:rsidRPr="00E91970">
        <w:rPr>
          <w:rFonts w:ascii="Times New Roman" w:hAnsi="Times New Roman" w:cs="Times New Roman"/>
          <w:sz w:val="28"/>
          <w:szCs w:val="28"/>
        </w:rPr>
        <w:t xml:space="preserve">свой </w:t>
      </w:r>
      <w:r w:rsidRPr="00E91970">
        <w:rPr>
          <w:rFonts w:ascii="Times New Roman" w:hAnsi="Times New Roman" w:cs="Times New Roman"/>
          <w:sz w:val="28"/>
          <w:szCs w:val="28"/>
        </w:rPr>
        <w:t>успех</w:t>
      </w:r>
      <w:r w:rsidR="006C724D" w:rsidRPr="00E91970">
        <w:rPr>
          <w:rFonts w:ascii="Times New Roman" w:hAnsi="Times New Roman" w:cs="Times New Roman"/>
          <w:sz w:val="28"/>
          <w:szCs w:val="28"/>
        </w:rPr>
        <w:t xml:space="preserve">, успех ребенка, успех педагогического </w:t>
      </w:r>
      <w:r w:rsidRPr="00E91970">
        <w:rPr>
          <w:rFonts w:ascii="Times New Roman" w:hAnsi="Times New Roman" w:cs="Times New Roman"/>
          <w:sz w:val="28"/>
          <w:szCs w:val="28"/>
        </w:rPr>
        <w:t xml:space="preserve">коллектива, опираясь при этом на </w:t>
      </w:r>
      <w:r w:rsidR="00AE13AC" w:rsidRPr="00E91970">
        <w:rPr>
          <w:rFonts w:ascii="Times New Roman" w:hAnsi="Times New Roman" w:cs="Times New Roman"/>
          <w:sz w:val="28"/>
          <w:szCs w:val="28"/>
        </w:rPr>
        <w:t>гуманн</w:t>
      </w:r>
      <w:r w:rsidR="00862071" w:rsidRPr="00E91970">
        <w:rPr>
          <w:rFonts w:ascii="Times New Roman" w:hAnsi="Times New Roman" w:cs="Times New Roman"/>
          <w:sz w:val="28"/>
          <w:szCs w:val="28"/>
        </w:rPr>
        <w:t>ы</w:t>
      </w:r>
      <w:r w:rsidR="00AE13AC" w:rsidRPr="00E91970">
        <w:rPr>
          <w:rFonts w:ascii="Times New Roman" w:hAnsi="Times New Roman" w:cs="Times New Roman"/>
          <w:sz w:val="28"/>
          <w:szCs w:val="28"/>
        </w:rPr>
        <w:t>е начал</w:t>
      </w:r>
      <w:r w:rsidR="00862071" w:rsidRPr="00E91970">
        <w:rPr>
          <w:rFonts w:ascii="Times New Roman" w:hAnsi="Times New Roman" w:cs="Times New Roman"/>
          <w:sz w:val="28"/>
          <w:szCs w:val="28"/>
        </w:rPr>
        <w:t>а</w:t>
      </w:r>
      <w:r w:rsidRPr="00E91970">
        <w:rPr>
          <w:rFonts w:ascii="Times New Roman" w:hAnsi="Times New Roman" w:cs="Times New Roman"/>
          <w:sz w:val="28"/>
          <w:szCs w:val="28"/>
        </w:rPr>
        <w:t>.</w:t>
      </w:r>
    </w:p>
    <w:p w:rsidR="0072037C" w:rsidRPr="00E91970" w:rsidRDefault="0072037C" w:rsidP="00496908">
      <w:pPr>
        <w:spacing w:after="0" w:line="360" w:lineRule="auto"/>
        <w:rPr>
          <w:rFonts w:ascii="Times New Roman" w:hAnsi="Times New Roman" w:cs="Times New Roman"/>
          <w:sz w:val="28"/>
          <w:szCs w:val="28"/>
        </w:rPr>
      </w:pPr>
    </w:p>
    <w:p w:rsidR="0072037C" w:rsidRPr="00E91970" w:rsidRDefault="00945C30" w:rsidP="00496908">
      <w:pPr>
        <w:spacing w:after="0" w:line="360" w:lineRule="auto"/>
        <w:rPr>
          <w:rFonts w:ascii="Times New Roman" w:hAnsi="Times New Roman" w:cs="Times New Roman"/>
          <w:sz w:val="28"/>
          <w:szCs w:val="28"/>
        </w:rPr>
      </w:pPr>
      <w:r w:rsidRPr="00E91970">
        <w:rPr>
          <w:rFonts w:ascii="Times New Roman" w:hAnsi="Times New Roman" w:cs="Times New Roman"/>
          <w:sz w:val="28"/>
          <w:szCs w:val="28"/>
        </w:rPr>
        <w:t>ПРИЛОЖЕНИЕ</w:t>
      </w:r>
    </w:p>
    <w:p w:rsidR="00496908" w:rsidRPr="00E91970" w:rsidRDefault="00945C30" w:rsidP="00496908">
      <w:pPr>
        <w:pStyle w:val="a3"/>
        <w:numPr>
          <w:ilvl w:val="0"/>
          <w:numId w:val="17"/>
        </w:numPr>
        <w:spacing w:line="360" w:lineRule="auto"/>
        <w:rPr>
          <w:rFonts w:ascii="Times New Roman" w:hAnsi="Times New Roman" w:cs="Times New Roman"/>
          <w:b/>
          <w:sz w:val="28"/>
          <w:szCs w:val="28"/>
        </w:rPr>
      </w:pPr>
      <w:r w:rsidRPr="00E91970">
        <w:rPr>
          <w:rFonts w:ascii="Times New Roman" w:hAnsi="Times New Roman" w:cs="Times New Roman"/>
          <w:sz w:val="28"/>
          <w:szCs w:val="28"/>
        </w:rPr>
        <w:t>Карта результативности профессиональной</w:t>
      </w:r>
      <w:r w:rsidR="00496908" w:rsidRPr="00E91970">
        <w:rPr>
          <w:rFonts w:ascii="Times New Roman" w:hAnsi="Times New Roman" w:cs="Times New Roman"/>
          <w:sz w:val="28"/>
          <w:szCs w:val="28"/>
        </w:rPr>
        <w:t xml:space="preserve"> </w:t>
      </w:r>
      <w:r w:rsidRPr="00E91970">
        <w:rPr>
          <w:rFonts w:ascii="Times New Roman" w:hAnsi="Times New Roman" w:cs="Times New Roman"/>
          <w:sz w:val="28"/>
          <w:szCs w:val="28"/>
        </w:rPr>
        <w:t>деятельности педагогического работника Республики Татарстан</w:t>
      </w:r>
      <w:r w:rsidR="00496908" w:rsidRPr="00E91970">
        <w:rPr>
          <w:rFonts w:ascii="Times New Roman" w:hAnsi="Times New Roman" w:cs="Times New Roman"/>
          <w:sz w:val="28"/>
          <w:szCs w:val="28"/>
        </w:rPr>
        <w:t xml:space="preserve"> - </w:t>
      </w:r>
      <w:hyperlink r:id="rId7" w:tgtFrame="_blank" w:history="1">
        <w:r w:rsidR="00496908" w:rsidRPr="00E91970">
          <w:rPr>
            <w:rStyle w:val="a9"/>
            <w:rFonts w:ascii="Times New Roman" w:hAnsi="Times New Roman" w:cs="Times New Roman"/>
            <w:color w:val="auto"/>
            <w:sz w:val="28"/>
            <w:szCs w:val="28"/>
            <w:shd w:val="clear" w:color="auto" w:fill="FFFFFF"/>
          </w:rPr>
          <w:t>http://nsportal.ru/karimova-svetlana-azgamovna</w:t>
        </w:r>
      </w:hyperlink>
    </w:p>
    <w:p w:rsidR="00496908" w:rsidRPr="00E91970" w:rsidRDefault="00496908" w:rsidP="00496908">
      <w:pPr>
        <w:pStyle w:val="a3"/>
        <w:numPr>
          <w:ilvl w:val="0"/>
          <w:numId w:val="17"/>
        </w:numPr>
        <w:spacing w:line="360" w:lineRule="auto"/>
        <w:rPr>
          <w:rFonts w:ascii="Times New Roman" w:hAnsi="Times New Roman" w:cs="Times New Roman"/>
          <w:b/>
          <w:sz w:val="28"/>
          <w:szCs w:val="28"/>
        </w:rPr>
      </w:pPr>
      <w:r w:rsidRPr="00E91970">
        <w:rPr>
          <w:rFonts w:ascii="Times New Roman" w:hAnsi="Times New Roman" w:cs="Times New Roman"/>
          <w:sz w:val="28"/>
          <w:szCs w:val="28"/>
        </w:rPr>
        <w:t xml:space="preserve">Авторская программа курса по выбору для предпрофильной и профильной подготовки учащихся 9-11 классов «Астрономия – звездная азбука» - </w:t>
      </w:r>
      <w:hyperlink r:id="rId8" w:tgtFrame="_blank" w:history="1">
        <w:r w:rsidRPr="00E91970">
          <w:rPr>
            <w:rStyle w:val="a9"/>
            <w:rFonts w:ascii="Times New Roman" w:hAnsi="Times New Roman" w:cs="Times New Roman"/>
            <w:color w:val="auto"/>
            <w:sz w:val="28"/>
            <w:szCs w:val="28"/>
            <w:shd w:val="clear" w:color="auto" w:fill="FFFFFF"/>
          </w:rPr>
          <w:t>http://nsportal.ru/karimova-svetlana-azgamovna</w:t>
        </w:r>
      </w:hyperlink>
    </w:p>
    <w:p w:rsidR="00496908" w:rsidRPr="00E91970" w:rsidRDefault="00496908" w:rsidP="00496908">
      <w:pPr>
        <w:pStyle w:val="a3"/>
        <w:numPr>
          <w:ilvl w:val="0"/>
          <w:numId w:val="17"/>
        </w:numPr>
        <w:spacing w:line="360" w:lineRule="auto"/>
        <w:rPr>
          <w:rFonts w:ascii="Times New Roman" w:hAnsi="Times New Roman" w:cs="Times New Roman"/>
          <w:b/>
          <w:sz w:val="28"/>
          <w:szCs w:val="28"/>
        </w:rPr>
      </w:pPr>
      <w:r w:rsidRPr="00E91970">
        <w:rPr>
          <w:rFonts w:ascii="Times New Roman" w:hAnsi="Times New Roman" w:cs="Times New Roman"/>
          <w:sz w:val="28"/>
          <w:szCs w:val="28"/>
        </w:rPr>
        <w:t xml:space="preserve">Рабочая программа элективного курса по физике 10 класс «Использование возможностей решения качественных задач по физике в социально – экономических расчетах» - </w:t>
      </w:r>
      <w:hyperlink r:id="rId9" w:tgtFrame="_blank" w:history="1">
        <w:r w:rsidRPr="00E91970">
          <w:rPr>
            <w:rStyle w:val="a9"/>
            <w:rFonts w:ascii="Times New Roman" w:hAnsi="Times New Roman" w:cs="Times New Roman"/>
            <w:color w:val="auto"/>
            <w:sz w:val="28"/>
            <w:szCs w:val="28"/>
            <w:shd w:val="clear" w:color="auto" w:fill="FFFFFF"/>
          </w:rPr>
          <w:t>http://nsportal.ru/karimova-svetlana-azgamovna</w:t>
        </w:r>
      </w:hyperlink>
    </w:p>
    <w:p w:rsidR="000872EF" w:rsidRPr="00E91970" w:rsidRDefault="00496908" w:rsidP="00496908">
      <w:pPr>
        <w:pStyle w:val="a3"/>
        <w:numPr>
          <w:ilvl w:val="0"/>
          <w:numId w:val="17"/>
        </w:numPr>
        <w:spacing w:line="360" w:lineRule="auto"/>
        <w:rPr>
          <w:rFonts w:ascii="Times New Roman" w:hAnsi="Times New Roman" w:cs="Times New Roman"/>
          <w:b/>
          <w:sz w:val="28"/>
          <w:szCs w:val="28"/>
        </w:rPr>
      </w:pPr>
      <w:r w:rsidRPr="00E91970">
        <w:rPr>
          <w:rFonts w:ascii="Times New Roman" w:hAnsi="Times New Roman" w:cs="Times New Roman"/>
          <w:sz w:val="28"/>
          <w:szCs w:val="28"/>
        </w:rPr>
        <w:t xml:space="preserve">Практико – ориентированный проект «Использование возможностей современных информационных и интернет технологий для повышения качества подготовки выпускников к ЕГЭ и ОГЭ» - </w:t>
      </w:r>
      <w:hyperlink r:id="rId10" w:tgtFrame="_blank" w:history="1">
        <w:r w:rsidRPr="00E91970">
          <w:rPr>
            <w:rStyle w:val="a9"/>
            <w:rFonts w:ascii="Times New Roman" w:hAnsi="Times New Roman" w:cs="Times New Roman"/>
            <w:color w:val="auto"/>
            <w:sz w:val="28"/>
            <w:szCs w:val="28"/>
            <w:shd w:val="clear" w:color="auto" w:fill="FFFFFF"/>
          </w:rPr>
          <w:t>http://nsportal.ru/karimova-svetlana-azgamovna</w:t>
        </w:r>
      </w:hyperlink>
    </w:p>
    <w:p w:rsidR="000872EF" w:rsidRPr="00E91970" w:rsidRDefault="000872EF" w:rsidP="00496908">
      <w:pPr>
        <w:spacing w:after="0" w:line="360" w:lineRule="auto"/>
        <w:rPr>
          <w:rFonts w:ascii="Times New Roman" w:hAnsi="Times New Roman" w:cs="Times New Roman"/>
          <w:sz w:val="28"/>
          <w:szCs w:val="28"/>
        </w:rPr>
      </w:pPr>
    </w:p>
    <w:sectPr w:rsidR="000872EF" w:rsidRPr="00E91970" w:rsidSect="00E91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Helvetica,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00D633E9"/>
    <w:multiLevelType w:val="hybridMultilevel"/>
    <w:tmpl w:val="F6AE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F090B"/>
    <w:multiLevelType w:val="hybridMultilevel"/>
    <w:tmpl w:val="2730E0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14C72"/>
    <w:multiLevelType w:val="hybridMultilevel"/>
    <w:tmpl w:val="E572D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43532"/>
    <w:multiLevelType w:val="hybridMultilevel"/>
    <w:tmpl w:val="05BA1D46"/>
    <w:lvl w:ilvl="0" w:tplc="0419000D">
      <w:start w:val="1"/>
      <w:numFmt w:val="bullet"/>
      <w:lvlText w:val=""/>
      <w:lvlJc w:val="left"/>
      <w:pPr>
        <w:ind w:left="171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EC181D"/>
    <w:multiLevelType w:val="hybridMultilevel"/>
    <w:tmpl w:val="81B2F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A50F18"/>
    <w:multiLevelType w:val="hybridMultilevel"/>
    <w:tmpl w:val="905A3968"/>
    <w:lvl w:ilvl="0" w:tplc="2132CE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2B49BF"/>
    <w:multiLevelType w:val="hybridMultilevel"/>
    <w:tmpl w:val="9EB28FE0"/>
    <w:lvl w:ilvl="0" w:tplc="7580148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35E4973"/>
    <w:multiLevelType w:val="hybridMultilevel"/>
    <w:tmpl w:val="AD704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E5A35"/>
    <w:multiLevelType w:val="hybridMultilevel"/>
    <w:tmpl w:val="EE9ED3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75E4F"/>
    <w:multiLevelType w:val="hybridMultilevel"/>
    <w:tmpl w:val="96CC81D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097FF8"/>
    <w:multiLevelType w:val="multilevel"/>
    <w:tmpl w:val="599083E6"/>
    <w:lvl w:ilvl="0">
      <w:start w:val="1"/>
      <w:numFmt w:val="bullet"/>
      <w:lvlText w:val=""/>
      <w:lvlPicBulletId w:val="0"/>
      <w:lvlJc w:val="left"/>
      <w:pPr>
        <w:tabs>
          <w:tab w:val="num" w:pos="644"/>
        </w:tabs>
        <w:ind w:left="644"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40930"/>
    <w:multiLevelType w:val="hybridMultilevel"/>
    <w:tmpl w:val="5D46D2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45CA6"/>
    <w:multiLevelType w:val="hybridMultilevel"/>
    <w:tmpl w:val="C7F807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733CF2"/>
    <w:multiLevelType w:val="hybridMultilevel"/>
    <w:tmpl w:val="87F67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DE2AC4"/>
    <w:multiLevelType w:val="hybridMultilevel"/>
    <w:tmpl w:val="C512D2E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64B06EC8"/>
    <w:multiLevelType w:val="hybridMultilevel"/>
    <w:tmpl w:val="5BA407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6C1964"/>
    <w:multiLevelType w:val="hybridMultilevel"/>
    <w:tmpl w:val="B12A4A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15"/>
  </w:num>
  <w:num w:numId="5">
    <w:abstractNumId w:val="16"/>
  </w:num>
  <w:num w:numId="6">
    <w:abstractNumId w:val="8"/>
  </w:num>
  <w:num w:numId="7">
    <w:abstractNumId w:val="9"/>
  </w:num>
  <w:num w:numId="8">
    <w:abstractNumId w:val="13"/>
  </w:num>
  <w:num w:numId="9">
    <w:abstractNumId w:val="4"/>
  </w:num>
  <w:num w:numId="10">
    <w:abstractNumId w:val="11"/>
  </w:num>
  <w:num w:numId="11">
    <w:abstractNumId w:val="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C"/>
    <w:rsid w:val="00040EDE"/>
    <w:rsid w:val="00065D75"/>
    <w:rsid w:val="000872EF"/>
    <w:rsid w:val="000E2933"/>
    <w:rsid w:val="00124792"/>
    <w:rsid w:val="00206A6E"/>
    <w:rsid w:val="00430CCF"/>
    <w:rsid w:val="00491DB5"/>
    <w:rsid w:val="00496908"/>
    <w:rsid w:val="00565774"/>
    <w:rsid w:val="005D20C8"/>
    <w:rsid w:val="0060557A"/>
    <w:rsid w:val="0067299C"/>
    <w:rsid w:val="006C724D"/>
    <w:rsid w:val="006E4343"/>
    <w:rsid w:val="0072037C"/>
    <w:rsid w:val="00727B99"/>
    <w:rsid w:val="00763254"/>
    <w:rsid w:val="0082738C"/>
    <w:rsid w:val="00862071"/>
    <w:rsid w:val="008829DF"/>
    <w:rsid w:val="008930E4"/>
    <w:rsid w:val="00945C30"/>
    <w:rsid w:val="00995477"/>
    <w:rsid w:val="009C6FCD"/>
    <w:rsid w:val="00A41BCE"/>
    <w:rsid w:val="00A6689C"/>
    <w:rsid w:val="00AE13AC"/>
    <w:rsid w:val="00AE719B"/>
    <w:rsid w:val="00BF1BA8"/>
    <w:rsid w:val="00C06E84"/>
    <w:rsid w:val="00CC4D92"/>
    <w:rsid w:val="00CE2178"/>
    <w:rsid w:val="00D86F8A"/>
    <w:rsid w:val="00DC5DFF"/>
    <w:rsid w:val="00E71BD7"/>
    <w:rsid w:val="00E73E12"/>
    <w:rsid w:val="00E91970"/>
    <w:rsid w:val="00ED3769"/>
    <w:rsid w:val="00EF55E1"/>
    <w:rsid w:val="00EF6EF8"/>
    <w:rsid w:val="00F717AC"/>
    <w:rsid w:val="00F76196"/>
    <w:rsid w:val="00FB0BD9"/>
    <w:rsid w:val="00FC1A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17AC"/>
    <w:pPr>
      <w:ind w:left="720"/>
      <w:contextualSpacing/>
    </w:pPr>
  </w:style>
  <w:style w:type="paragraph" w:styleId="a4">
    <w:name w:val="Balloon Text"/>
    <w:basedOn w:val="a"/>
    <w:link w:val="a5"/>
    <w:uiPriority w:val="99"/>
    <w:semiHidden/>
    <w:unhideWhenUsed/>
    <w:rsid w:val="00F7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7AC"/>
    <w:rPr>
      <w:rFonts w:ascii="Tahoma" w:hAnsi="Tahoma" w:cs="Tahoma"/>
      <w:sz w:val="16"/>
      <w:szCs w:val="16"/>
    </w:rPr>
  </w:style>
  <w:style w:type="character" w:customStyle="1" w:styleId="apple-converted-space">
    <w:name w:val="apple-converted-space"/>
    <w:basedOn w:val="a0"/>
    <w:rsid w:val="00206A6E"/>
  </w:style>
  <w:style w:type="table" w:styleId="a6">
    <w:name w:val="Table Grid"/>
    <w:basedOn w:val="a1"/>
    <w:uiPriority w:val="59"/>
    <w:rsid w:val="008273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2738C"/>
  </w:style>
  <w:style w:type="character" w:styleId="a7">
    <w:name w:val="Emphasis"/>
    <w:basedOn w:val="a0"/>
    <w:uiPriority w:val="20"/>
    <w:qFormat/>
    <w:rsid w:val="0082738C"/>
    <w:rPr>
      <w:i/>
      <w:iCs/>
    </w:rPr>
  </w:style>
  <w:style w:type="paragraph" w:styleId="a8">
    <w:name w:val="Normal (Web)"/>
    <w:basedOn w:val="a"/>
    <w:uiPriority w:val="99"/>
    <w:unhideWhenUsed/>
    <w:rsid w:val="00945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45C30"/>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uiPriority w:val="99"/>
    <w:unhideWhenUsed/>
    <w:rsid w:val="00945C30"/>
    <w:rPr>
      <w:color w:val="0000FF"/>
      <w:u w:val="single"/>
    </w:rPr>
  </w:style>
  <w:style w:type="paragraph" w:customStyle="1" w:styleId="text">
    <w:name w:val="text"/>
    <w:basedOn w:val="a"/>
    <w:rsid w:val="00945C30"/>
    <w:pPr>
      <w:spacing w:before="100" w:beforeAutospacing="1" w:after="100" w:afterAutospacing="1" w:line="240" w:lineRule="auto"/>
    </w:pPr>
    <w:rPr>
      <w:rFonts w:ascii="Arial" w:eastAsia="Times New Roman" w:hAnsi="Arial" w:cs="Arial"/>
      <w:color w:val="000000"/>
      <w:sz w:val="24"/>
      <w:szCs w:val="24"/>
    </w:rPr>
  </w:style>
  <w:style w:type="paragraph" w:customStyle="1" w:styleId="Standard">
    <w:name w:val="Standard"/>
    <w:rsid w:val="00945C30"/>
    <w:pPr>
      <w:widowControl w:val="0"/>
      <w:suppressAutoHyphens/>
      <w:autoSpaceDN w:val="0"/>
      <w:spacing w:after="0" w:line="240" w:lineRule="auto"/>
      <w:textAlignment w:val="baseline"/>
    </w:pPr>
    <w:rPr>
      <w:rFonts w:ascii="Times New Roman" w:eastAsia="Arial, Helvetica, sans-serif"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17AC"/>
    <w:pPr>
      <w:ind w:left="720"/>
      <w:contextualSpacing/>
    </w:pPr>
  </w:style>
  <w:style w:type="paragraph" w:styleId="a4">
    <w:name w:val="Balloon Text"/>
    <w:basedOn w:val="a"/>
    <w:link w:val="a5"/>
    <w:uiPriority w:val="99"/>
    <w:semiHidden/>
    <w:unhideWhenUsed/>
    <w:rsid w:val="00F7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7AC"/>
    <w:rPr>
      <w:rFonts w:ascii="Tahoma" w:hAnsi="Tahoma" w:cs="Tahoma"/>
      <w:sz w:val="16"/>
      <w:szCs w:val="16"/>
    </w:rPr>
  </w:style>
  <w:style w:type="character" w:customStyle="1" w:styleId="apple-converted-space">
    <w:name w:val="apple-converted-space"/>
    <w:basedOn w:val="a0"/>
    <w:rsid w:val="00206A6E"/>
  </w:style>
  <w:style w:type="table" w:styleId="a6">
    <w:name w:val="Table Grid"/>
    <w:basedOn w:val="a1"/>
    <w:uiPriority w:val="59"/>
    <w:rsid w:val="008273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2738C"/>
  </w:style>
  <w:style w:type="character" w:styleId="a7">
    <w:name w:val="Emphasis"/>
    <w:basedOn w:val="a0"/>
    <w:uiPriority w:val="20"/>
    <w:qFormat/>
    <w:rsid w:val="0082738C"/>
    <w:rPr>
      <w:i/>
      <w:iCs/>
    </w:rPr>
  </w:style>
  <w:style w:type="paragraph" w:styleId="a8">
    <w:name w:val="Normal (Web)"/>
    <w:basedOn w:val="a"/>
    <w:uiPriority w:val="99"/>
    <w:unhideWhenUsed/>
    <w:rsid w:val="00945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45C30"/>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uiPriority w:val="99"/>
    <w:unhideWhenUsed/>
    <w:rsid w:val="00945C30"/>
    <w:rPr>
      <w:color w:val="0000FF"/>
      <w:u w:val="single"/>
    </w:rPr>
  </w:style>
  <w:style w:type="paragraph" w:customStyle="1" w:styleId="text">
    <w:name w:val="text"/>
    <w:basedOn w:val="a"/>
    <w:rsid w:val="00945C30"/>
    <w:pPr>
      <w:spacing w:before="100" w:beforeAutospacing="1" w:after="100" w:afterAutospacing="1" w:line="240" w:lineRule="auto"/>
    </w:pPr>
    <w:rPr>
      <w:rFonts w:ascii="Arial" w:eastAsia="Times New Roman" w:hAnsi="Arial" w:cs="Arial"/>
      <w:color w:val="000000"/>
      <w:sz w:val="24"/>
      <w:szCs w:val="24"/>
    </w:rPr>
  </w:style>
  <w:style w:type="paragraph" w:customStyle="1" w:styleId="Standard">
    <w:name w:val="Standard"/>
    <w:rsid w:val="00945C30"/>
    <w:pPr>
      <w:widowControl w:val="0"/>
      <w:suppressAutoHyphens/>
      <w:autoSpaceDN w:val="0"/>
      <w:spacing w:after="0" w:line="240" w:lineRule="auto"/>
      <w:textAlignment w:val="baseline"/>
    </w:pPr>
    <w:rPr>
      <w:rFonts w:ascii="Times New Roman" w:eastAsia="Arial, Helvetica, sans-serif"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699">
      <w:bodyDiv w:val="1"/>
      <w:marLeft w:val="0"/>
      <w:marRight w:val="0"/>
      <w:marTop w:val="0"/>
      <w:marBottom w:val="0"/>
      <w:divBdr>
        <w:top w:val="none" w:sz="0" w:space="0" w:color="auto"/>
        <w:left w:val="none" w:sz="0" w:space="0" w:color="auto"/>
        <w:bottom w:val="none" w:sz="0" w:space="0" w:color="auto"/>
        <w:right w:val="none" w:sz="0" w:space="0" w:color="auto"/>
      </w:divBdr>
    </w:div>
    <w:div w:id="165679245">
      <w:bodyDiv w:val="1"/>
      <w:marLeft w:val="0"/>
      <w:marRight w:val="0"/>
      <w:marTop w:val="0"/>
      <w:marBottom w:val="0"/>
      <w:divBdr>
        <w:top w:val="none" w:sz="0" w:space="0" w:color="auto"/>
        <w:left w:val="none" w:sz="0" w:space="0" w:color="auto"/>
        <w:bottom w:val="none" w:sz="0" w:space="0" w:color="auto"/>
        <w:right w:val="none" w:sz="0" w:space="0" w:color="auto"/>
      </w:divBdr>
    </w:div>
    <w:div w:id="441076939">
      <w:bodyDiv w:val="1"/>
      <w:marLeft w:val="0"/>
      <w:marRight w:val="0"/>
      <w:marTop w:val="0"/>
      <w:marBottom w:val="0"/>
      <w:divBdr>
        <w:top w:val="none" w:sz="0" w:space="0" w:color="auto"/>
        <w:left w:val="none" w:sz="0" w:space="0" w:color="auto"/>
        <w:bottom w:val="none" w:sz="0" w:space="0" w:color="auto"/>
        <w:right w:val="none" w:sz="0" w:space="0" w:color="auto"/>
      </w:divBdr>
    </w:div>
    <w:div w:id="514344998">
      <w:bodyDiv w:val="1"/>
      <w:marLeft w:val="0"/>
      <w:marRight w:val="0"/>
      <w:marTop w:val="0"/>
      <w:marBottom w:val="0"/>
      <w:divBdr>
        <w:top w:val="none" w:sz="0" w:space="0" w:color="auto"/>
        <w:left w:val="none" w:sz="0" w:space="0" w:color="auto"/>
        <w:bottom w:val="none" w:sz="0" w:space="0" w:color="auto"/>
        <w:right w:val="none" w:sz="0" w:space="0" w:color="auto"/>
      </w:divBdr>
    </w:div>
    <w:div w:id="1001011631">
      <w:bodyDiv w:val="1"/>
      <w:marLeft w:val="0"/>
      <w:marRight w:val="0"/>
      <w:marTop w:val="0"/>
      <w:marBottom w:val="0"/>
      <w:divBdr>
        <w:top w:val="none" w:sz="0" w:space="0" w:color="auto"/>
        <w:left w:val="none" w:sz="0" w:space="0" w:color="auto"/>
        <w:bottom w:val="none" w:sz="0" w:space="0" w:color="auto"/>
        <w:right w:val="none" w:sz="0" w:space="0" w:color="auto"/>
      </w:divBdr>
    </w:div>
    <w:div w:id="1373339508">
      <w:bodyDiv w:val="1"/>
      <w:marLeft w:val="0"/>
      <w:marRight w:val="0"/>
      <w:marTop w:val="0"/>
      <w:marBottom w:val="0"/>
      <w:divBdr>
        <w:top w:val="none" w:sz="0" w:space="0" w:color="auto"/>
        <w:left w:val="none" w:sz="0" w:space="0" w:color="auto"/>
        <w:bottom w:val="none" w:sz="0" w:space="0" w:color="auto"/>
        <w:right w:val="none" w:sz="0" w:space="0" w:color="auto"/>
      </w:divBdr>
    </w:div>
    <w:div w:id="1567958221">
      <w:bodyDiv w:val="1"/>
      <w:marLeft w:val="0"/>
      <w:marRight w:val="0"/>
      <w:marTop w:val="0"/>
      <w:marBottom w:val="0"/>
      <w:divBdr>
        <w:top w:val="none" w:sz="0" w:space="0" w:color="auto"/>
        <w:left w:val="none" w:sz="0" w:space="0" w:color="auto"/>
        <w:bottom w:val="none" w:sz="0" w:space="0" w:color="auto"/>
        <w:right w:val="none" w:sz="0" w:space="0" w:color="auto"/>
      </w:divBdr>
    </w:div>
    <w:div w:id="1856338141">
      <w:bodyDiv w:val="1"/>
      <w:marLeft w:val="0"/>
      <w:marRight w:val="0"/>
      <w:marTop w:val="0"/>
      <w:marBottom w:val="0"/>
      <w:divBdr>
        <w:top w:val="none" w:sz="0" w:space="0" w:color="auto"/>
        <w:left w:val="none" w:sz="0" w:space="0" w:color="auto"/>
        <w:bottom w:val="none" w:sz="0" w:space="0" w:color="auto"/>
        <w:right w:val="none" w:sz="0" w:space="0" w:color="auto"/>
      </w:divBdr>
    </w:div>
    <w:div w:id="1998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karimova-svetlana-azgamovna" TargetMode="External"/><Relationship Id="rId3" Type="http://schemas.microsoft.com/office/2007/relationships/stylesWithEffects" Target="stylesWithEffects.xml"/><Relationship Id="rId7" Type="http://schemas.openxmlformats.org/officeDocument/2006/relationships/hyperlink" Target="http://nsportal.ru/karimova-svetlana-azgam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karimova-svetlana-azgamovna" TargetMode="External"/><Relationship Id="rId4" Type="http://schemas.openxmlformats.org/officeDocument/2006/relationships/settings" Target="settings.xml"/><Relationship Id="rId9" Type="http://schemas.openxmlformats.org/officeDocument/2006/relationships/hyperlink" Target="http://nsportal.ru/karimova-svetlana-azgamo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абак</cp:lastModifiedBy>
  <cp:revision>3</cp:revision>
  <dcterms:created xsi:type="dcterms:W3CDTF">2015-02-12T04:48:00Z</dcterms:created>
  <dcterms:modified xsi:type="dcterms:W3CDTF">2015-02-12T04:48:00Z</dcterms:modified>
</cp:coreProperties>
</file>